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2A" w:rsidRPr="0081002A" w:rsidRDefault="0081002A" w:rsidP="0081002A">
      <w:pPr>
        <w:spacing w:after="0" w:line="240" w:lineRule="auto"/>
        <w:jc w:val="center"/>
        <w:rPr>
          <w:rFonts w:ascii="Times New Roman" w:hAnsi="Times New Roman" w:cs="Times New Roman"/>
          <w:sz w:val="28"/>
          <w:szCs w:val="28"/>
          <w:lang w:val="uk-UA"/>
        </w:rPr>
      </w:pPr>
      <w:r w:rsidRPr="0081002A">
        <w:rPr>
          <w:rFonts w:ascii="Times New Roman" w:hAnsi="Times New Roman" w:cs="Times New Roman"/>
          <w:sz w:val="28"/>
          <w:szCs w:val="28"/>
          <w:lang w:val="uk-UA"/>
        </w:rPr>
        <w:t>МІНІСТЕРСТВО ОСВІТИ І НАУКИ УКРАЇНИ</w:t>
      </w:r>
    </w:p>
    <w:p w:rsidR="0081002A" w:rsidRPr="0081002A" w:rsidRDefault="0081002A" w:rsidP="0081002A">
      <w:pPr>
        <w:spacing w:after="0" w:line="240" w:lineRule="auto"/>
        <w:jc w:val="center"/>
        <w:rPr>
          <w:rFonts w:ascii="Times New Roman" w:hAnsi="Times New Roman" w:cs="Times New Roman"/>
          <w:sz w:val="28"/>
          <w:szCs w:val="28"/>
          <w:lang w:val="uk-UA"/>
        </w:rPr>
      </w:pPr>
      <w:r w:rsidRPr="0081002A">
        <w:rPr>
          <w:rFonts w:ascii="Times New Roman" w:hAnsi="Times New Roman" w:cs="Times New Roman"/>
          <w:sz w:val="28"/>
          <w:szCs w:val="28"/>
          <w:lang w:val="uk-UA"/>
        </w:rPr>
        <w:t>ЧЕРНІГІВСЬКИЙ НАЦІОНАЛЬНИЙ ТЕХНОЛОГІЧНИЙ УНІВЕРСИТЕТ</w:t>
      </w:r>
    </w:p>
    <w:p w:rsidR="0081002A" w:rsidRPr="0081002A" w:rsidRDefault="0081002A" w:rsidP="0081002A">
      <w:pPr>
        <w:spacing w:after="0" w:line="240" w:lineRule="auto"/>
        <w:jc w:val="center"/>
        <w:rPr>
          <w:rFonts w:ascii="Times New Roman" w:hAnsi="Times New Roman" w:cs="Times New Roman"/>
          <w:sz w:val="28"/>
          <w:szCs w:val="28"/>
          <w:lang w:val="uk-UA"/>
        </w:rPr>
      </w:pPr>
      <w:r w:rsidRPr="0081002A">
        <w:rPr>
          <w:rFonts w:ascii="Times New Roman" w:hAnsi="Times New Roman" w:cs="Times New Roman"/>
          <w:sz w:val="28"/>
          <w:szCs w:val="28"/>
          <w:lang w:val="uk-UA"/>
        </w:rPr>
        <w:t>Навчально-науковий інститут права і соціальних технологій</w:t>
      </w: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ПОДАТКОВЕ ПРАВО</w:t>
      </w: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jc w:val="center"/>
        <w:rPr>
          <w:rFonts w:ascii="Times New Roman" w:hAnsi="Times New Roman" w:cs="Times New Roman"/>
          <w:sz w:val="28"/>
          <w:szCs w:val="28"/>
          <w:lang w:val="uk-UA"/>
        </w:rPr>
      </w:pPr>
    </w:p>
    <w:p w:rsidR="0081002A" w:rsidRPr="0081002A" w:rsidRDefault="0081002A" w:rsidP="0081002A">
      <w:pPr>
        <w:spacing w:after="0" w:line="240" w:lineRule="auto"/>
        <w:jc w:val="center"/>
        <w:rPr>
          <w:rFonts w:ascii="Times New Roman" w:hAnsi="Times New Roman" w:cs="Times New Roman"/>
          <w:b/>
          <w:bCs/>
          <w:sz w:val="28"/>
          <w:szCs w:val="28"/>
          <w:lang w:val="uk-UA"/>
        </w:rPr>
      </w:pPr>
      <w:r w:rsidRPr="0081002A">
        <w:rPr>
          <w:rFonts w:ascii="Times New Roman" w:hAnsi="Times New Roman" w:cs="Times New Roman"/>
          <w:b/>
          <w:bCs/>
          <w:sz w:val="28"/>
          <w:szCs w:val="28"/>
          <w:lang w:val="uk-UA"/>
        </w:rPr>
        <w:t>МЕТОДИЧНІ ВКАЗІВКИ</w:t>
      </w:r>
    </w:p>
    <w:p w:rsidR="0081002A" w:rsidRPr="0081002A" w:rsidRDefault="0081002A" w:rsidP="0081002A">
      <w:pPr>
        <w:spacing w:after="0" w:line="240" w:lineRule="auto"/>
        <w:jc w:val="center"/>
        <w:rPr>
          <w:rFonts w:ascii="Times New Roman" w:hAnsi="Times New Roman" w:cs="Times New Roman"/>
          <w:sz w:val="28"/>
          <w:szCs w:val="28"/>
          <w:lang w:val="uk-UA"/>
        </w:rPr>
      </w:pPr>
      <w:r w:rsidRPr="0081002A">
        <w:rPr>
          <w:rFonts w:ascii="Times New Roman" w:hAnsi="Times New Roman" w:cs="Times New Roman"/>
          <w:sz w:val="28"/>
          <w:szCs w:val="28"/>
          <w:lang w:val="uk-UA"/>
        </w:rPr>
        <w:t>до семінарських занять для студентів</w:t>
      </w:r>
    </w:p>
    <w:p w:rsidR="0081002A" w:rsidRPr="0081002A" w:rsidRDefault="0081002A" w:rsidP="0081002A">
      <w:pPr>
        <w:spacing w:after="0" w:line="240" w:lineRule="auto"/>
        <w:ind w:firstLine="708"/>
        <w:jc w:val="center"/>
        <w:rPr>
          <w:rFonts w:ascii="Times New Roman" w:hAnsi="Times New Roman" w:cs="Times New Roman"/>
          <w:sz w:val="28"/>
          <w:szCs w:val="28"/>
          <w:lang w:val="uk-UA"/>
        </w:rPr>
      </w:pPr>
      <w:r w:rsidRPr="0081002A">
        <w:rPr>
          <w:rFonts w:ascii="Times New Roman" w:hAnsi="Times New Roman" w:cs="Times New Roman"/>
          <w:sz w:val="28"/>
          <w:szCs w:val="28"/>
          <w:lang w:val="uk-UA"/>
        </w:rPr>
        <w:t>напряму підготовки 6.030401 – «Правознавство»</w:t>
      </w:r>
    </w:p>
    <w:p w:rsidR="0081002A" w:rsidRPr="0081002A" w:rsidRDefault="0081002A" w:rsidP="0081002A">
      <w:pPr>
        <w:spacing w:after="0" w:line="240" w:lineRule="auto"/>
        <w:ind w:firstLine="708"/>
        <w:jc w:val="center"/>
        <w:rPr>
          <w:rFonts w:ascii="Times New Roman" w:hAnsi="Times New Roman" w:cs="Times New Roman"/>
          <w:sz w:val="28"/>
          <w:szCs w:val="28"/>
          <w:lang w:val="uk-UA"/>
        </w:rPr>
      </w:pPr>
      <w:r w:rsidRPr="0081002A">
        <w:rPr>
          <w:rFonts w:ascii="Times New Roman" w:hAnsi="Times New Roman" w:cs="Times New Roman"/>
          <w:sz w:val="28"/>
          <w:szCs w:val="28"/>
          <w:lang w:val="uk-UA"/>
        </w:rPr>
        <w:t>спеціалізація – «Правове регулювання економіки»</w:t>
      </w:r>
    </w:p>
    <w:p w:rsidR="0081002A" w:rsidRPr="0081002A" w:rsidRDefault="0081002A" w:rsidP="0081002A">
      <w:pPr>
        <w:spacing w:after="0" w:line="240" w:lineRule="auto"/>
        <w:jc w:val="center"/>
        <w:rPr>
          <w:rFonts w:ascii="Times New Roman" w:hAnsi="Times New Roman" w:cs="Times New Roman"/>
          <w:b/>
          <w:bCs/>
          <w:sz w:val="28"/>
          <w:szCs w:val="28"/>
          <w:lang w:val="uk-UA"/>
        </w:rPr>
      </w:pPr>
    </w:p>
    <w:p w:rsidR="0081002A" w:rsidRPr="0081002A" w:rsidRDefault="0081002A" w:rsidP="0081002A">
      <w:pPr>
        <w:spacing w:after="0" w:line="240" w:lineRule="auto"/>
        <w:jc w:val="center"/>
        <w:rPr>
          <w:rFonts w:ascii="Times New Roman" w:hAnsi="Times New Roman" w:cs="Times New Roman"/>
          <w:b/>
          <w:bCs/>
          <w:sz w:val="28"/>
          <w:szCs w:val="28"/>
          <w:lang w:val="uk-UA"/>
        </w:rPr>
      </w:pPr>
    </w:p>
    <w:p w:rsidR="0081002A" w:rsidRPr="0081002A" w:rsidRDefault="0081002A" w:rsidP="0081002A">
      <w:pPr>
        <w:spacing w:after="0" w:line="240" w:lineRule="auto"/>
        <w:jc w:val="center"/>
        <w:rPr>
          <w:rFonts w:ascii="Times New Roman" w:hAnsi="Times New Roman" w:cs="Times New Roman"/>
          <w:b/>
          <w:bCs/>
          <w:sz w:val="28"/>
          <w:szCs w:val="28"/>
          <w:lang w:val="uk-UA"/>
        </w:rPr>
      </w:pPr>
    </w:p>
    <w:p w:rsidR="0081002A" w:rsidRPr="0081002A" w:rsidRDefault="0081002A" w:rsidP="0081002A">
      <w:pPr>
        <w:spacing w:after="0" w:line="240" w:lineRule="auto"/>
        <w:jc w:val="center"/>
        <w:rPr>
          <w:rFonts w:ascii="Times New Roman" w:hAnsi="Times New Roman" w:cs="Times New Roman"/>
          <w:b/>
          <w:bCs/>
          <w:sz w:val="28"/>
          <w:szCs w:val="28"/>
          <w:lang w:val="uk-UA"/>
        </w:rPr>
      </w:pPr>
    </w:p>
    <w:p w:rsidR="0081002A" w:rsidRPr="0081002A" w:rsidRDefault="0081002A" w:rsidP="0081002A">
      <w:pPr>
        <w:spacing w:after="0" w:line="240" w:lineRule="auto"/>
        <w:jc w:val="center"/>
        <w:rPr>
          <w:rFonts w:ascii="Times New Roman" w:hAnsi="Times New Roman" w:cs="Times New Roman"/>
          <w:b/>
          <w:bCs/>
          <w:sz w:val="28"/>
          <w:szCs w:val="28"/>
          <w:lang w:val="uk-UA"/>
        </w:rPr>
      </w:pPr>
    </w:p>
    <w:p w:rsidR="0081002A" w:rsidRPr="0081002A" w:rsidRDefault="0081002A" w:rsidP="0081002A">
      <w:pPr>
        <w:spacing w:after="0" w:line="240" w:lineRule="auto"/>
        <w:jc w:val="center"/>
        <w:rPr>
          <w:rFonts w:ascii="Times New Roman" w:hAnsi="Times New Roman" w:cs="Times New Roman"/>
          <w:b/>
          <w:bCs/>
          <w:sz w:val="28"/>
          <w:szCs w:val="28"/>
          <w:lang w:val="uk-UA"/>
        </w:rPr>
      </w:pPr>
    </w:p>
    <w:p w:rsidR="0081002A" w:rsidRPr="0081002A" w:rsidRDefault="0081002A" w:rsidP="0081002A">
      <w:pPr>
        <w:spacing w:after="0" w:line="240" w:lineRule="auto"/>
        <w:jc w:val="center"/>
        <w:rPr>
          <w:rFonts w:ascii="Times New Roman" w:hAnsi="Times New Roman" w:cs="Times New Roman"/>
          <w:b/>
          <w:bCs/>
          <w:sz w:val="28"/>
          <w:szCs w:val="28"/>
          <w:lang w:val="uk-UA"/>
        </w:rPr>
      </w:pPr>
    </w:p>
    <w:p w:rsidR="0081002A" w:rsidRPr="0081002A" w:rsidRDefault="0081002A" w:rsidP="0081002A">
      <w:pPr>
        <w:tabs>
          <w:tab w:val="left" w:pos="4620"/>
        </w:tabs>
        <w:spacing w:after="0" w:line="240" w:lineRule="auto"/>
        <w:ind w:left="4820"/>
        <w:rPr>
          <w:rFonts w:ascii="Times New Roman" w:hAnsi="Times New Roman" w:cs="Times New Roman"/>
          <w:sz w:val="28"/>
          <w:szCs w:val="28"/>
          <w:lang w:val="uk-UA"/>
        </w:rPr>
      </w:pPr>
      <w:r w:rsidRPr="0081002A">
        <w:rPr>
          <w:rFonts w:ascii="Times New Roman" w:hAnsi="Times New Roman" w:cs="Times New Roman"/>
          <w:sz w:val="28"/>
          <w:szCs w:val="28"/>
          <w:lang w:val="uk-UA"/>
        </w:rPr>
        <w:t xml:space="preserve"> Обговорено і рекомендовано</w:t>
      </w:r>
    </w:p>
    <w:p w:rsidR="0081002A" w:rsidRPr="0081002A" w:rsidRDefault="0081002A" w:rsidP="0081002A">
      <w:pPr>
        <w:tabs>
          <w:tab w:val="left" w:pos="4620"/>
        </w:tabs>
        <w:spacing w:after="0" w:line="240" w:lineRule="auto"/>
        <w:ind w:left="4820"/>
        <w:rPr>
          <w:rFonts w:ascii="Times New Roman" w:hAnsi="Times New Roman" w:cs="Times New Roman"/>
          <w:sz w:val="28"/>
          <w:szCs w:val="28"/>
          <w:lang w:val="uk-UA"/>
        </w:rPr>
      </w:pPr>
      <w:r w:rsidRPr="0081002A">
        <w:rPr>
          <w:rFonts w:ascii="Times New Roman" w:hAnsi="Times New Roman" w:cs="Times New Roman"/>
          <w:sz w:val="28"/>
          <w:szCs w:val="28"/>
          <w:lang w:val="uk-UA"/>
        </w:rPr>
        <w:t xml:space="preserve"> на засіданні кафедри цивільного,</w:t>
      </w:r>
    </w:p>
    <w:p w:rsidR="0081002A" w:rsidRPr="0081002A" w:rsidRDefault="0081002A" w:rsidP="0081002A">
      <w:pPr>
        <w:tabs>
          <w:tab w:val="left" w:pos="4620"/>
        </w:tabs>
        <w:spacing w:after="0" w:line="240" w:lineRule="auto"/>
        <w:ind w:left="4820"/>
        <w:rPr>
          <w:rFonts w:ascii="Times New Roman" w:hAnsi="Times New Roman" w:cs="Times New Roman"/>
          <w:sz w:val="28"/>
          <w:szCs w:val="28"/>
          <w:lang w:val="uk-UA"/>
        </w:rPr>
      </w:pPr>
      <w:r w:rsidRPr="0081002A">
        <w:rPr>
          <w:rFonts w:ascii="Times New Roman" w:hAnsi="Times New Roman" w:cs="Times New Roman"/>
          <w:sz w:val="28"/>
          <w:szCs w:val="28"/>
          <w:lang w:val="uk-UA"/>
        </w:rPr>
        <w:t xml:space="preserve"> господарського права та процесу</w:t>
      </w:r>
    </w:p>
    <w:p w:rsidR="0081002A" w:rsidRPr="0081002A" w:rsidRDefault="0081002A" w:rsidP="0081002A">
      <w:pPr>
        <w:spacing w:after="0" w:line="240" w:lineRule="auto"/>
        <w:ind w:left="4820"/>
        <w:rPr>
          <w:rFonts w:ascii="Times New Roman" w:hAnsi="Times New Roman" w:cs="Times New Roman"/>
          <w:i/>
          <w:iCs/>
          <w:sz w:val="28"/>
          <w:szCs w:val="28"/>
          <w:lang w:val="uk-UA"/>
        </w:rPr>
      </w:pPr>
      <w:r w:rsidRPr="0081002A">
        <w:rPr>
          <w:rFonts w:ascii="Times New Roman" w:hAnsi="Times New Roman" w:cs="Times New Roman"/>
          <w:i/>
          <w:iCs/>
          <w:sz w:val="28"/>
          <w:szCs w:val="28"/>
          <w:lang w:val="uk-UA"/>
        </w:rPr>
        <w:t>Протокол № 12 від 7 червня 2017 року</w:t>
      </w:r>
    </w:p>
    <w:p w:rsidR="0081002A" w:rsidRPr="0081002A" w:rsidRDefault="0081002A" w:rsidP="0081002A">
      <w:pPr>
        <w:tabs>
          <w:tab w:val="left" w:pos="4620"/>
        </w:tabs>
        <w:spacing w:after="0" w:line="240" w:lineRule="auto"/>
        <w:ind w:left="4820"/>
        <w:rPr>
          <w:rFonts w:ascii="Times New Roman" w:hAnsi="Times New Roman" w:cs="Times New Roman"/>
          <w:sz w:val="28"/>
          <w:szCs w:val="28"/>
          <w:lang w:val="uk-UA"/>
        </w:rPr>
      </w:pPr>
    </w:p>
    <w:p w:rsidR="0081002A" w:rsidRPr="0081002A" w:rsidRDefault="0081002A" w:rsidP="0081002A">
      <w:pPr>
        <w:spacing w:after="0" w:line="240" w:lineRule="auto"/>
        <w:jc w:val="center"/>
        <w:rPr>
          <w:rFonts w:ascii="Times New Roman" w:hAnsi="Times New Roman" w:cs="Times New Roman"/>
          <w:sz w:val="28"/>
          <w:szCs w:val="28"/>
          <w:lang w:val="uk-UA"/>
        </w:rPr>
      </w:pPr>
    </w:p>
    <w:p w:rsidR="0081002A" w:rsidRPr="0081002A" w:rsidRDefault="0081002A" w:rsidP="0081002A">
      <w:pPr>
        <w:spacing w:after="0" w:line="240" w:lineRule="auto"/>
        <w:jc w:val="center"/>
        <w:rPr>
          <w:rFonts w:ascii="Times New Roman" w:hAnsi="Times New Roman" w:cs="Times New Roman"/>
          <w:sz w:val="28"/>
          <w:szCs w:val="28"/>
          <w:lang w:val="uk-UA"/>
        </w:rPr>
      </w:pPr>
    </w:p>
    <w:p w:rsidR="0081002A" w:rsidRPr="0081002A" w:rsidRDefault="0081002A" w:rsidP="0081002A">
      <w:pPr>
        <w:spacing w:after="0" w:line="240" w:lineRule="auto"/>
        <w:jc w:val="center"/>
        <w:rPr>
          <w:rFonts w:ascii="Times New Roman" w:hAnsi="Times New Roman" w:cs="Times New Roman"/>
          <w:sz w:val="28"/>
          <w:szCs w:val="28"/>
          <w:lang w:val="uk-UA"/>
        </w:rPr>
      </w:pPr>
    </w:p>
    <w:p w:rsidR="0081002A" w:rsidRPr="0081002A" w:rsidRDefault="0081002A" w:rsidP="0081002A">
      <w:pPr>
        <w:spacing w:after="0" w:line="240" w:lineRule="auto"/>
        <w:jc w:val="center"/>
        <w:rPr>
          <w:rFonts w:ascii="Times New Roman" w:hAnsi="Times New Roman" w:cs="Times New Roman"/>
          <w:sz w:val="28"/>
          <w:szCs w:val="28"/>
          <w:lang w:val="uk-UA"/>
        </w:rPr>
      </w:pPr>
    </w:p>
    <w:p w:rsidR="0081002A" w:rsidRPr="0081002A" w:rsidRDefault="0081002A" w:rsidP="0081002A">
      <w:pPr>
        <w:spacing w:after="0" w:line="240" w:lineRule="auto"/>
        <w:jc w:val="center"/>
        <w:rPr>
          <w:rFonts w:ascii="Times New Roman" w:hAnsi="Times New Roman" w:cs="Times New Roman"/>
          <w:sz w:val="28"/>
          <w:szCs w:val="28"/>
          <w:lang w:val="uk-UA"/>
        </w:rPr>
      </w:pPr>
    </w:p>
    <w:p w:rsidR="0081002A" w:rsidRPr="0081002A" w:rsidRDefault="0081002A" w:rsidP="0081002A">
      <w:pPr>
        <w:spacing w:after="0" w:line="240" w:lineRule="auto"/>
        <w:jc w:val="center"/>
        <w:rPr>
          <w:rFonts w:ascii="Times New Roman" w:hAnsi="Times New Roman" w:cs="Times New Roman"/>
          <w:sz w:val="28"/>
          <w:szCs w:val="28"/>
          <w:lang w:val="uk-UA"/>
        </w:rPr>
      </w:pPr>
    </w:p>
    <w:p w:rsidR="0081002A" w:rsidRPr="0081002A" w:rsidRDefault="0081002A" w:rsidP="0081002A">
      <w:pPr>
        <w:spacing w:after="0" w:line="240" w:lineRule="auto"/>
        <w:jc w:val="center"/>
        <w:rPr>
          <w:rFonts w:ascii="Times New Roman" w:hAnsi="Times New Roman" w:cs="Times New Roman"/>
          <w:sz w:val="28"/>
          <w:szCs w:val="28"/>
          <w:lang w:val="uk-UA"/>
        </w:rPr>
      </w:pPr>
      <w:r w:rsidRPr="0081002A">
        <w:rPr>
          <w:rFonts w:ascii="Times New Roman" w:hAnsi="Times New Roman" w:cs="Times New Roman"/>
          <w:sz w:val="28"/>
          <w:szCs w:val="28"/>
          <w:lang w:val="uk-UA"/>
        </w:rPr>
        <w:t>Чернігів ЧНТУ 2017</w:t>
      </w: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283"/>
        <w:jc w:val="center"/>
        <w:rPr>
          <w:rFonts w:ascii="Times New Roman" w:hAnsi="Times New Roman" w:cs="Times New Roman"/>
          <w:b/>
          <w:bCs/>
          <w:sz w:val="28"/>
          <w:szCs w:val="28"/>
          <w:lang w:val="uk-UA"/>
        </w:rPr>
      </w:pPr>
      <w:r w:rsidRPr="0081002A">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23274BF" wp14:editId="14B5BA13">
                <wp:simplePos x="0" y="0"/>
                <wp:positionH relativeFrom="column">
                  <wp:posOffset>2971800</wp:posOffset>
                </wp:positionH>
                <wp:positionV relativeFrom="paragraph">
                  <wp:posOffset>9112250</wp:posOffset>
                </wp:positionV>
                <wp:extent cx="228600" cy="342900"/>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34pt;margin-top:717.5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7pnwIAAAsFAAAOAAAAZHJzL2Uyb0RvYy54bWysVNuO0zAQfUfiHyy/d3Mh7TbRpqu9UIS0&#10;wEoLH+A6TmOR2MZ2my4rJCRekfgEPoIXxGW/If0jxk5busADQuTB8djj8Zk5Z3x0vGpqtGTacCly&#10;HB2EGDFBZcHFPMcvnk8HY4yMJaIgtRQsx9fM4OPJ/XtHrcpYLCtZF0wjCCJM1qocV9aqLAgMrVhD&#10;zIFUTMBmKXVDLJh6HhSatBC9qYM4DEdBK3WhtKTMGFg97zfxxMcvS0bts7I0zKI6x4DN+lH7cebG&#10;YHJEsrkmquJ0A4P8A4qGcAGX7kKdE0vQQvPfQjWcamlkaQ+obAJZlpwynwNkE4W/ZHNVEcV8LlAc&#10;o3ZlMv8vLH26vNSIF8AdRoI0QFH3cf12/aH71t2u33Wfutvu6/p997373H1BkatXq0wGx67UpXYZ&#10;G3Uh6UuDhDyriJizE61lWzFSAErvH9w54AwDR9GsfSILuI4srPSlW5W6cQGhKGjlGbreMcRWFlFY&#10;jOPxKAQeKWw9SOIU5oAoINn2sNLGPmKyQW6SYw0C8MHJ8sLY3nXr4sHLmhdTXtfe0PPZWa3RkoBY&#10;pv7bRDf7brVwzkK6Y33EfgUwwh1uz6H15N+kUZyEp3E6mI7Gh4NkmgwH6WE4HoRRepqOwiRNzqdv&#10;HMAoySpeFExccMG2QoySvyN60xK9hLwUUZvjdBgPfe530Jv9JEP//SnJhlvoy5o3OR7vnEjmeH0o&#10;CkibZJbwup8Hd+F7QqAG27+vileBI74X0EwW1yACLYEk4BNeEJhUUr/GqIVuzLF5tSCaYVQ/FiCk&#10;NEoS177eSIaHMRh6f2e2v0MEhVA5thj10zPbt/xCaT6v4KbIF0bIExBfyb0wnDB7VIDbGdBxPoPN&#10;6+Baet/2Xj/fsMkPAAAA//8DAFBLAwQUAAYACAAAACEAzYNFBN4AAAANAQAADwAAAGRycy9kb3du&#10;cmV2LnhtbExPQU7DMBC8I/EHa5G4Ubs0idIQp0JIPQEHWiSu23ibRI3tEDtt+D3bE9xmdkazM+Vm&#10;tr040xg67zQsFwoEudqbzjUaPvfbhxxEiOgM9t6Rhh8KsKlub0osjL+4DzrvYiM4xIUCNbQxDoWU&#10;oW7JYlj4gRxrRz9ajEzHRpoRLxxue/moVCYtdo4/tDjQS0v1aTdZDZgl5vv9uHrbv04ZrptZbdMv&#10;pfX93fz8BCLSHP/McK3P1aHiTgc/ORNEryHJct4SWUhWKSO2pCphcLie8rUCWZXy/4rqFwAA//8D&#10;AFBLAQItABQABgAIAAAAIQC2gziS/gAAAOEBAAATAAAAAAAAAAAAAAAAAAAAAABbQ29udGVudF9U&#10;eXBlc10ueG1sUEsBAi0AFAAGAAgAAAAhADj9If/WAAAAlAEAAAsAAAAAAAAAAAAAAAAALwEAAF9y&#10;ZWxzLy5yZWxzUEsBAi0AFAAGAAgAAAAhAHYEPumfAgAACwUAAA4AAAAAAAAAAAAAAAAALgIAAGRy&#10;cy9lMm9Eb2MueG1sUEsBAi0AFAAGAAgAAAAhAM2DRQTeAAAADQEAAA8AAAAAAAAAAAAAAAAA+QQA&#10;AGRycy9kb3ducmV2LnhtbFBLBQYAAAAABAAEAPMAAAAEBgAAAAA=&#10;" stroked="f"/>
            </w:pict>
          </mc:Fallback>
        </mc:AlternateContent>
      </w:r>
      <w:r w:rsidRPr="0081002A">
        <w:rPr>
          <w:rFonts w:ascii="Times New Roman" w:hAnsi="Times New Roman" w:cs="Times New Roman"/>
          <w:b/>
          <w:bCs/>
          <w:sz w:val="28"/>
          <w:szCs w:val="28"/>
          <w:lang w:val="uk-UA"/>
        </w:rPr>
        <w:br w:type="page"/>
      </w:r>
    </w:p>
    <w:p w:rsidR="0081002A" w:rsidRPr="0081002A" w:rsidRDefault="0081002A" w:rsidP="0081002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Податкове</w:t>
      </w:r>
      <w:r w:rsidRPr="0081002A">
        <w:rPr>
          <w:rFonts w:ascii="Times New Roman" w:hAnsi="Times New Roman" w:cs="Times New Roman"/>
          <w:sz w:val="28"/>
          <w:szCs w:val="28"/>
          <w:lang w:val="uk-UA"/>
        </w:rPr>
        <w:t xml:space="preserve"> право. Методичні вказівки до семінарських занять для студентів напряму підготовки 6.030401 – «Правознавство»</w:t>
      </w:r>
      <w:r w:rsidR="000D0BC0">
        <w:rPr>
          <w:rFonts w:ascii="Times New Roman" w:hAnsi="Times New Roman" w:cs="Times New Roman"/>
          <w:sz w:val="28"/>
          <w:szCs w:val="28"/>
          <w:lang w:val="uk-UA"/>
        </w:rPr>
        <w:t>, спеціалізація – «Правове регулювання економіки»</w:t>
      </w:r>
      <w:r w:rsidRPr="0081002A">
        <w:rPr>
          <w:rFonts w:ascii="Times New Roman" w:hAnsi="Times New Roman" w:cs="Times New Roman"/>
          <w:sz w:val="28"/>
          <w:szCs w:val="28"/>
          <w:lang w:val="uk-UA"/>
        </w:rPr>
        <w:t xml:space="preserve"> / </w:t>
      </w:r>
      <w:proofErr w:type="spellStart"/>
      <w:r w:rsidRPr="0081002A">
        <w:rPr>
          <w:rFonts w:ascii="Times New Roman" w:hAnsi="Times New Roman" w:cs="Times New Roman"/>
          <w:sz w:val="28"/>
          <w:szCs w:val="28"/>
          <w:lang w:val="uk-UA"/>
        </w:rPr>
        <w:t>Укл</w:t>
      </w:r>
      <w:proofErr w:type="spellEnd"/>
      <w:r w:rsidRPr="0081002A">
        <w:rPr>
          <w:rFonts w:ascii="Times New Roman" w:hAnsi="Times New Roman" w:cs="Times New Roman"/>
          <w:sz w:val="28"/>
          <w:szCs w:val="28"/>
          <w:lang w:val="uk-UA"/>
        </w:rPr>
        <w:t xml:space="preserve">.: Козинець І.Г. – Чернігів: ННІ права і соціальних технологій ЧНТУ. – 2017. – </w:t>
      </w:r>
      <w:r w:rsidR="0028608B">
        <w:rPr>
          <w:rFonts w:ascii="Times New Roman" w:hAnsi="Times New Roman" w:cs="Times New Roman"/>
          <w:sz w:val="28"/>
          <w:szCs w:val="28"/>
          <w:lang w:val="uk-UA"/>
        </w:rPr>
        <w:t>3</w:t>
      </w:r>
      <w:r w:rsidR="00A25AF1">
        <w:rPr>
          <w:rFonts w:ascii="Times New Roman" w:hAnsi="Times New Roman" w:cs="Times New Roman"/>
          <w:sz w:val="28"/>
          <w:szCs w:val="28"/>
          <w:lang w:val="uk-UA"/>
        </w:rPr>
        <w:t>6</w:t>
      </w:r>
      <w:r w:rsidRPr="0081002A">
        <w:rPr>
          <w:rFonts w:ascii="Times New Roman" w:hAnsi="Times New Roman" w:cs="Times New Roman"/>
          <w:sz w:val="28"/>
          <w:szCs w:val="28"/>
          <w:lang w:val="uk-UA"/>
        </w:rPr>
        <w:t xml:space="preserve"> с.</w:t>
      </w:r>
    </w:p>
    <w:p w:rsidR="0081002A" w:rsidRPr="0081002A" w:rsidRDefault="0081002A" w:rsidP="0081002A">
      <w:pPr>
        <w:spacing w:after="0"/>
        <w:ind w:firstLine="709"/>
        <w:jc w:val="both"/>
        <w:rPr>
          <w:rFonts w:ascii="Times New Roman" w:hAnsi="Times New Roman" w:cs="Times New Roman"/>
          <w:sz w:val="28"/>
          <w:szCs w:val="28"/>
          <w:lang w:val="uk-UA"/>
        </w:rPr>
      </w:pPr>
    </w:p>
    <w:p w:rsidR="0081002A" w:rsidRPr="0081002A" w:rsidRDefault="0081002A" w:rsidP="0081002A">
      <w:pPr>
        <w:spacing w:after="0"/>
        <w:ind w:firstLine="709"/>
        <w:jc w:val="both"/>
        <w:rPr>
          <w:rFonts w:ascii="Times New Roman" w:hAnsi="Times New Roman" w:cs="Times New Roman"/>
          <w:sz w:val="28"/>
          <w:szCs w:val="28"/>
          <w:lang w:val="uk-UA"/>
        </w:rPr>
      </w:pPr>
    </w:p>
    <w:p w:rsidR="0081002A" w:rsidRPr="0081002A" w:rsidRDefault="0081002A" w:rsidP="0081002A">
      <w:pPr>
        <w:spacing w:after="0"/>
        <w:ind w:firstLine="709"/>
        <w:jc w:val="both"/>
        <w:rPr>
          <w:rFonts w:ascii="Times New Roman" w:hAnsi="Times New Roman" w:cs="Times New Roman"/>
          <w:sz w:val="28"/>
          <w:szCs w:val="28"/>
          <w:lang w:val="uk-UA"/>
        </w:rPr>
      </w:pPr>
      <w:r w:rsidRPr="0081002A">
        <w:rPr>
          <w:rFonts w:ascii="Times New Roman" w:hAnsi="Times New Roman" w:cs="Times New Roman"/>
          <w:sz w:val="28"/>
          <w:szCs w:val="28"/>
          <w:lang w:val="uk-UA"/>
        </w:rPr>
        <w:t xml:space="preserve">Укладач: </w:t>
      </w:r>
    </w:p>
    <w:p w:rsidR="0081002A" w:rsidRPr="0081002A" w:rsidRDefault="0081002A" w:rsidP="0081002A">
      <w:pPr>
        <w:spacing w:after="0"/>
        <w:ind w:firstLine="709"/>
        <w:jc w:val="both"/>
        <w:rPr>
          <w:rFonts w:ascii="Times New Roman" w:hAnsi="Times New Roman" w:cs="Times New Roman"/>
          <w:sz w:val="28"/>
          <w:szCs w:val="28"/>
          <w:lang w:val="uk-UA"/>
        </w:rPr>
      </w:pPr>
      <w:r w:rsidRPr="0081002A">
        <w:rPr>
          <w:rFonts w:ascii="Times New Roman" w:hAnsi="Times New Roman" w:cs="Times New Roman"/>
          <w:sz w:val="28"/>
          <w:szCs w:val="28"/>
          <w:lang w:val="uk-UA"/>
        </w:rPr>
        <w:t>КОЗИНЕЦЬ ІРИНА ГАВРИЛІВНА, старший викладач кафедри цивільного, господарського права та процесу</w:t>
      </w:r>
    </w:p>
    <w:p w:rsidR="0081002A" w:rsidRPr="0081002A" w:rsidRDefault="0081002A" w:rsidP="0081002A">
      <w:pPr>
        <w:spacing w:after="0"/>
        <w:ind w:firstLine="709"/>
        <w:jc w:val="both"/>
        <w:rPr>
          <w:rFonts w:ascii="Times New Roman" w:hAnsi="Times New Roman" w:cs="Times New Roman"/>
          <w:sz w:val="28"/>
          <w:szCs w:val="28"/>
          <w:lang w:val="uk-UA"/>
        </w:rPr>
      </w:pPr>
    </w:p>
    <w:p w:rsidR="0081002A" w:rsidRPr="0081002A" w:rsidRDefault="0081002A" w:rsidP="0081002A">
      <w:pPr>
        <w:spacing w:after="0"/>
        <w:ind w:firstLine="709"/>
        <w:jc w:val="both"/>
        <w:rPr>
          <w:rFonts w:ascii="Times New Roman" w:hAnsi="Times New Roman" w:cs="Times New Roman"/>
          <w:sz w:val="28"/>
          <w:szCs w:val="28"/>
          <w:lang w:val="uk-UA"/>
        </w:rPr>
      </w:pPr>
    </w:p>
    <w:p w:rsidR="0081002A" w:rsidRPr="0081002A" w:rsidRDefault="0081002A" w:rsidP="0081002A">
      <w:pPr>
        <w:spacing w:after="0"/>
        <w:ind w:firstLine="709"/>
        <w:jc w:val="both"/>
        <w:rPr>
          <w:rFonts w:ascii="Times New Roman" w:hAnsi="Times New Roman" w:cs="Times New Roman"/>
          <w:sz w:val="28"/>
          <w:szCs w:val="28"/>
          <w:lang w:val="uk-UA"/>
        </w:rPr>
      </w:pPr>
    </w:p>
    <w:p w:rsidR="0081002A" w:rsidRPr="0081002A" w:rsidRDefault="0081002A" w:rsidP="0081002A">
      <w:pPr>
        <w:spacing w:after="0"/>
        <w:ind w:firstLine="709"/>
        <w:jc w:val="both"/>
        <w:rPr>
          <w:rFonts w:ascii="Times New Roman" w:hAnsi="Times New Roman" w:cs="Times New Roman"/>
          <w:sz w:val="28"/>
          <w:szCs w:val="28"/>
          <w:lang w:val="uk-UA"/>
        </w:rPr>
      </w:pPr>
      <w:r w:rsidRPr="0081002A">
        <w:rPr>
          <w:rFonts w:ascii="Times New Roman" w:hAnsi="Times New Roman" w:cs="Times New Roman"/>
          <w:sz w:val="28"/>
          <w:szCs w:val="28"/>
          <w:lang w:val="uk-UA"/>
        </w:rPr>
        <w:t>Відповідальний за випуск: ХИМЕНКО ОЛЕКСАНДР АНАТОЛІЙОВИЧ, завідувач кафедри цивільного, господарського права та процесу, кандидат юридичних наук, доцент</w:t>
      </w:r>
    </w:p>
    <w:p w:rsidR="0081002A" w:rsidRPr="0081002A" w:rsidRDefault="0081002A" w:rsidP="0081002A">
      <w:pPr>
        <w:spacing w:after="0"/>
        <w:ind w:firstLine="709"/>
        <w:jc w:val="both"/>
        <w:rPr>
          <w:rFonts w:ascii="Times New Roman" w:hAnsi="Times New Roman" w:cs="Times New Roman"/>
          <w:sz w:val="28"/>
          <w:szCs w:val="28"/>
          <w:lang w:val="uk-UA"/>
        </w:rPr>
      </w:pPr>
    </w:p>
    <w:p w:rsidR="0081002A" w:rsidRPr="0081002A" w:rsidRDefault="0081002A" w:rsidP="0081002A">
      <w:pPr>
        <w:spacing w:after="0"/>
        <w:ind w:firstLine="709"/>
        <w:jc w:val="both"/>
        <w:rPr>
          <w:rFonts w:ascii="Times New Roman" w:hAnsi="Times New Roman" w:cs="Times New Roman"/>
          <w:sz w:val="28"/>
          <w:szCs w:val="28"/>
          <w:lang w:val="uk-UA"/>
        </w:rPr>
      </w:pPr>
    </w:p>
    <w:p w:rsidR="0081002A" w:rsidRPr="0081002A" w:rsidRDefault="0081002A" w:rsidP="0081002A">
      <w:pPr>
        <w:spacing w:after="0"/>
        <w:ind w:firstLine="709"/>
        <w:jc w:val="both"/>
        <w:rPr>
          <w:rFonts w:ascii="Times New Roman" w:hAnsi="Times New Roman" w:cs="Times New Roman"/>
          <w:sz w:val="28"/>
          <w:szCs w:val="28"/>
          <w:lang w:val="uk-UA"/>
        </w:rPr>
      </w:pPr>
      <w:r w:rsidRPr="000D0BC0">
        <w:rPr>
          <w:rFonts w:ascii="Times New Roman" w:hAnsi="Times New Roman" w:cs="Times New Roman"/>
          <w:sz w:val="28"/>
          <w:szCs w:val="28"/>
          <w:lang w:val="uk-UA"/>
        </w:rPr>
        <w:t>Рецензент: ПУЗИРНИЙ ВЯЧЕСЛАВ ФЕОДОСІЙОВИЧ, професор</w:t>
      </w:r>
      <w:bookmarkStart w:id="0" w:name="_GoBack"/>
      <w:bookmarkEnd w:id="0"/>
      <w:r w:rsidRPr="0081002A">
        <w:rPr>
          <w:rFonts w:ascii="Times New Roman" w:hAnsi="Times New Roman" w:cs="Times New Roman"/>
          <w:sz w:val="28"/>
          <w:szCs w:val="28"/>
          <w:lang w:val="uk-UA"/>
        </w:rPr>
        <w:t xml:space="preserve"> кафедри трудового права, адміністративного права та процесу, доктор юридичних наук, доцент</w:t>
      </w:r>
    </w:p>
    <w:p w:rsidR="0081002A" w:rsidRPr="0081002A" w:rsidRDefault="0081002A" w:rsidP="0081002A">
      <w:pPr>
        <w:spacing w:after="0"/>
        <w:jc w:val="center"/>
        <w:rPr>
          <w:rFonts w:ascii="Times New Roman" w:hAnsi="Times New Roman" w:cs="Times New Roman"/>
          <w:b/>
          <w:bCs/>
          <w:sz w:val="28"/>
          <w:szCs w:val="28"/>
          <w:lang w:val="uk-UA"/>
        </w:rPr>
      </w:pPr>
      <w:r w:rsidRPr="0081002A">
        <w:rPr>
          <w:rFonts w:ascii="Times New Roman" w:hAnsi="Times New Roman" w:cs="Times New Roman"/>
          <w:b/>
          <w:bCs/>
          <w:sz w:val="28"/>
          <w:szCs w:val="28"/>
          <w:lang w:val="uk-UA"/>
        </w:rPr>
        <w:br w:type="page"/>
      </w:r>
    </w:p>
    <w:p w:rsidR="0081002A" w:rsidRPr="0081002A" w:rsidRDefault="0081002A" w:rsidP="0081002A">
      <w:pPr>
        <w:spacing w:after="0"/>
        <w:jc w:val="center"/>
        <w:rPr>
          <w:rFonts w:ascii="Times New Roman" w:hAnsi="Times New Roman" w:cs="Times New Roman"/>
          <w:b/>
          <w:bCs/>
          <w:sz w:val="28"/>
          <w:szCs w:val="28"/>
          <w:lang w:val="uk-UA"/>
        </w:rPr>
      </w:pPr>
    </w:p>
    <w:p w:rsidR="0081002A" w:rsidRPr="0081002A" w:rsidRDefault="0081002A" w:rsidP="0081002A">
      <w:pPr>
        <w:spacing w:after="0"/>
        <w:jc w:val="center"/>
        <w:rPr>
          <w:rFonts w:ascii="Times New Roman" w:hAnsi="Times New Roman" w:cs="Times New Roman"/>
          <w:b/>
          <w:bCs/>
          <w:sz w:val="28"/>
          <w:szCs w:val="28"/>
          <w:lang w:val="uk-UA"/>
        </w:rPr>
      </w:pPr>
      <w:r w:rsidRPr="0081002A">
        <w:rPr>
          <w:rFonts w:ascii="Times New Roman" w:hAnsi="Times New Roman" w:cs="Times New Roman"/>
          <w:b/>
          <w:bCs/>
          <w:sz w:val="28"/>
          <w:szCs w:val="28"/>
          <w:lang w:val="uk-UA"/>
        </w:rPr>
        <w:t>ЗМІСТ</w:t>
      </w:r>
    </w:p>
    <w:p w:rsidR="0081002A" w:rsidRPr="0081002A" w:rsidRDefault="0081002A" w:rsidP="0081002A">
      <w:pPr>
        <w:spacing w:after="0"/>
        <w:jc w:val="center"/>
        <w:rPr>
          <w:rFonts w:ascii="Times New Roman" w:hAnsi="Times New Roman" w:cs="Times New Roman"/>
          <w:b/>
          <w:bCs/>
          <w:sz w:val="28"/>
          <w:szCs w:val="28"/>
          <w:lang w:val="uk-UA"/>
        </w:rPr>
      </w:pPr>
    </w:p>
    <w:p w:rsidR="0081002A" w:rsidRPr="0081002A" w:rsidRDefault="0081002A" w:rsidP="0081002A">
      <w:pPr>
        <w:spacing w:after="0"/>
        <w:jc w:val="center"/>
        <w:rPr>
          <w:rFonts w:ascii="Times New Roman" w:hAnsi="Times New Roman" w:cs="Times New Roman"/>
          <w:b/>
          <w:bCs/>
          <w:sz w:val="28"/>
          <w:szCs w:val="28"/>
          <w:lang w:val="uk-UA"/>
        </w:rPr>
      </w:pPr>
    </w:p>
    <w:p w:rsidR="0081002A" w:rsidRPr="0081002A" w:rsidRDefault="0081002A" w:rsidP="0081002A">
      <w:pPr>
        <w:spacing w:after="0"/>
        <w:jc w:val="both"/>
        <w:rPr>
          <w:rFonts w:ascii="Times New Roman" w:hAnsi="Times New Roman" w:cs="Times New Roman"/>
          <w:bCs/>
          <w:sz w:val="28"/>
          <w:szCs w:val="28"/>
          <w:lang w:val="uk-UA"/>
        </w:rPr>
      </w:pPr>
      <w:r w:rsidRPr="0081002A">
        <w:rPr>
          <w:rFonts w:ascii="Times New Roman" w:hAnsi="Times New Roman" w:cs="Times New Roman"/>
          <w:bCs/>
          <w:sz w:val="28"/>
          <w:szCs w:val="28"/>
          <w:lang w:val="uk-UA"/>
        </w:rPr>
        <w:t>ПЕРЕДМОВА………………………………………………………………………4</w:t>
      </w:r>
    </w:p>
    <w:p w:rsidR="0081002A" w:rsidRPr="0081002A" w:rsidRDefault="0081002A" w:rsidP="0081002A">
      <w:pPr>
        <w:spacing w:after="0"/>
        <w:jc w:val="both"/>
        <w:rPr>
          <w:rFonts w:ascii="Times New Roman" w:hAnsi="Times New Roman" w:cs="Times New Roman"/>
          <w:bCs/>
          <w:sz w:val="28"/>
          <w:szCs w:val="28"/>
          <w:lang w:val="uk-UA"/>
        </w:rPr>
      </w:pPr>
      <w:r w:rsidRPr="0081002A">
        <w:rPr>
          <w:rFonts w:ascii="Times New Roman" w:hAnsi="Times New Roman" w:cs="Times New Roman"/>
          <w:bCs/>
          <w:sz w:val="28"/>
          <w:szCs w:val="28"/>
          <w:lang w:val="uk-UA"/>
        </w:rPr>
        <w:t>1. ОСНОВНІ ПОЛОЖЕННЯ НАВЧАЛЬНОЇ ДИСЦИПЛІНИ «</w:t>
      </w:r>
      <w:r>
        <w:rPr>
          <w:rFonts w:ascii="Times New Roman" w:hAnsi="Times New Roman" w:cs="Times New Roman"/>
          <w:bCs/>
          <w:sz w:val="28"/>
          <w:szCs w:val="28"/>
          <w:lang w:val="uk-UA"/>
        </w:rPr>
        <w:t>ПОДАТКОВЕ</w:t>
      </w:r>
      <w:r w:rsidRPr="0081002A">
        <w:rPr>
          <w:rFonts w:ascii="Times New Roman" w:hAnsi="Times New Roman" w:cs="Times New Roman"/>
          <w:bCs/>
          <w:sz w:val="28"/>
          <w:szCs w:val="28"/>
          <w:lang w:val="uk-UA"/>
        </w:rPr>
        <w:t xml:space="preserve"> ПРАВО»……………………………………………………………………………..6</w:t>
      </w:r>
    </w:p>
    <w:p w:rsidR="0081002A" w:rsidRPr="0081002A" w:rsidRDefault="0081002A" w:rsidP="0081002A">
      <w:pPr>
        <w:spacing w:after="0"/>
        <w:jc w:val="both"/>
        <w:rPr>
          <w:rFonts w:ascii="Times New Roman" w:hAnsi="Times New Roman" w:cs="Times New Roman"/>
          <w:bCs/>
          <w:sz w:val="28"/>
          <w:szCs w:val="28"/>
          <w:lang w:val="uk-UA"/>
        </w:rPr>
      </w:pPr>
      <w:r w:rsidRPr="0081002A">
        <w:rPr>
          <w:rFonts w:ascii="Times New Roman" w:hAnsi="Times New Roman" w:cs="Times New Roman"/>
          <w:bCs/>
          <w:sz w:val="28"/>
          <w:szCs w:val="28"/>
          <w:lang w:val="uk-UA"/>
        </w:rPr>
        <w:t>1.1. Тематичний план навчальної дисципліни «</w:t>
      </w:r>
      <w:r w:rsidR="00932BB4">
        <w:rPr>
          <w:rFonts w:ascii="Times New Roman" w:hAnsi="Times New Roman" w:cs="Times New Roman"/>
          <w:bCs/>
          <w:sz w:val="28"/>
          <w:szCs w:val="28"/>
          <w:lang w:val="uk-UA"/>
        </w:rPr>
        <w:t>Податкове</w:t>
      </w:r>
      <w:r w:rsidRPr="0081002A">
        <w:rPr>
          <w:rFonts w:ascii="Times New Roman" w:hAnsi="Times New Roman" w:cs="Times New Roman"/>
          <w:bCs/>
          <w:sz w:val="28"/>
          <w:szCs w:val="28"/>
          <w:lang w:val="uk-UA"/>
        </w:rPr>
        <w:t xml:space="preserve"> право»……………..6</w:t>
      </w:r>
    </w:p>
    <w:p w:rsidR="0081002A" w:rsidRPr="0081002A" w:rsidRDefault="0081002A" w:rsidP="0081002A">
      <w:pPr>
        <w:spacing w:after="0"/>
        <w:jc w:val="both"/>
        <w:rPr>
          <w:rFonts w:ascii="Times New Roman" w:hAnsi="Times New Roman" w:cs="Times New Roman"/>
          <w:bCs/>
          <w:sz w:val="28"/>
          <w:szCs w:val="28"/>
          <w:lang w:val="uk-UA"/>
        </w:rPr>
      </w:pPr>
      <w:r w:rsidRPr="0081002A">
        <w:rPr>
          <w:rFonts w:ascii="Times New Roman" w:hAnsi="Times New Roman" w:cs="Times New Roman"/>
          <w:bCs/>
          <w:sz w:val="28"/>
          <w:szCs w:val="28"/>
          <w:lang w:val="uk-UA"/>
        </w:rPr>
        <w:t>1.2. Структура навчальної дисципліни…………………………………………...10</w:t>
      </w:r>
    </w:p>
    <w:p w:rsidR="0081002A" w:rsidRPr="0081002A" w:rsidRDefault="0081002A" w:rsidP="0081002A">
      <w:pPr>
        <w:spacing w:after="0"/>
        <w:jc w:val="both"/>
        <w:rPr>
          <w:rFonts w:ascii="Times New Roman" w:hAnsi="Times New Roman" w:cs="Times New Roman"/>
          <w:bCs/>
          <w:sz w:val="28"/>
          <w:szCs w:val="28"/>
          <w:lang w:val="uk-UA"/>
        </w:rPr>
      </w:pPr>
      <w:r w:rsidRPr="0081002A">
        <w:rPr>
          <w:rFonts w:ascii="Times New Roman" w:hAnsi="Times New Roman" w:cs="Times New Roman"/>
          <w:bCs/>
          <w:sz w:val="28"/>
          <w:szCs w:val="28"/>
          <w:lang w:val="uk-UA"/>
        </w:rPr>
        <w:t>1.3. Система поточного та підсумкового контролю з навчальної дисципліни «</w:t>
      </w:r>
      <w:r>
        <w:rPr>
          <w:rFonts w:ascii="Times New Roman" w:hAnsi="Times New Roman" w:cs="Times New Roman"/>
          <w:bCs/>
          <w:sz w:val="28"/>
          <w:szCs w:val="28"/>
          <w:lang w:val="uk-UA"/>
        </w:rPr>
        <w:t>Податкове</w:t>
      </w:r>
      <w:r w:rsidRPr="0081002A">
        <w:rPr>
          <w:rFonts w:ascii="Times New Roman" w:hAnsi="Times New Roman" w:cs="Times New Roman"/>
          <w:bCs/>
          <w:sz w:val="28"/>
          <w:szCs w:val="28"/>
          <w:lang w:val="uk-UA"/>
        </w:rPr>
        <w:t xml:space="preserve"> право»…………………………………………………………………11</w:t>
      </w:r>
    </w:p>
    <w:p w:rsidR="0081002A" w:rsidRPr="0081002A" w:rsidRDefault="0081002A" w:rsidP="0081002A">
      <w:pPr>
        <w:spacing w:after="0"/>
        <w:jc w:val="both"/>
        <w:rPr>
          <w:rFonts w:ascii="Times New Roman" w:hAnsi="Times New Roman" w:cs="Times New Roman"/>
          <w:bCs/>
          <w:sz w:val="28"/>
          <w:szCs w:val="28"/>
          <w:lang w:val="uk-UA"/>
        </w:rPr>
      </w:pPr>
      <w:r w:rsidRPr="0081002A">
        <w:rPr>
          <w:rFonts w:ascii="Times New Roman" w:hAnsi="Times New Roman" w:cs="Times New Roman"/>
          <w:bCs/>
          <w:sz w:val="28"/>
          <w:szCs w:val="28"/>
          <w:lang w:val="uk-UA"/>
        </w:rPr>
        <w:t>2. ТЕМАТИЧНІ ПЛАНИ СЕМІНАРСЬКИХ ЗАНЯТЬ………………………….13</w:t>
      </w:r>
    </w:p>
    <w:p w:rsidR="0081002A" w:rsidRPr="0027716C" w:rsidRDefault="0081002A" w:rsidP="0027716C">
      <w:pPr>
        <w:pStyle w:val="a6"/>
        <w:spacing w:before="0" w:after="0" w:line="240" w:lineRule="auto"/>
        <w:rPr>
          <w:b w:val="0"/>
          <w:bCs w:val="0"/>
          <w:sz w:val="28"/>
          <w:szCs w:val="28"/>
          <w:lang w:val="uk-UA" w:eastAsia="en-US"/>
        </w:rPr>
      </w:pPr>
      <w:r w:rsidRPr="0027716C">
        <w:rPr>
          <w:b w:val="0"/>
          <w:sz w:val="28"/>
          <w:szCs w:val="28"/>
          <w:lang w:val="uk-UA"/>
        </w:rPr>
        <w:t>Семінарське заняття 1.</w:t>
      </w:r>
      <w:r w:rsidRPr="0027716C">
        <w:rPr>
          <w:b w:val="0"/>
          <w:bCs w:val="0"/>
          <w:sz w:val="28"/>
          <w:szCs w:val="28"/>
          <w:lang w:val="uk-UA"/>
        </w:rPr>
        <w:t xml:space="preserve"> </w:t>
      </w:r>
      <w:r w:rsidR="0027716C" w:rsidRPr="0027716C">
        <w:rPr>
          <w:b w:val="0"/>
          <w:sz w:val="28"/>
          <w:szCs w:val="28"/>
          <w:lang w:val="uk-UA"/>
        </w:rPr>
        <w:t>Правове регулювання податкової системи України</w:t>
      </w:r>
      <w:r w:rsidR="005A0F1A">
        <w:rPr>
          <w:b w:val="0"/>
          <w:sz w:val="28"/>
          <w:szCs w:val="28"/>
          <w:lang w:val="uk-UA"/>
        </w:rPr>
        <w:t>.</w:t>
      </w:r>
      <w:r w:rsidRPr="0027716C">
        <w:rPr>
          <w:b w:val="0"/>
          <w:bCs w:val="0"/>
          <w:sz w:val="28"/>
          <w:szCs w:val="28"/>
          <w:lang w:val="uk-UA" w:eastAsia="en-US"/>
        </w:rPr>
        <w:t>…13</w:t>
      </w:r>
    </w:p>
    <w:p w:rsidR="0081002A" w:rsidRPr="0027716C" w:rsidRDefault="0081002A" w:rsidP="005A0F1A">
      <w:pPr>
        <w:spacing w:after="0" w:line="240" w:lineRule="auto"/>
        <w:jc w:val="both"/>
        <w:rPr>
          <w:rFonts w:ascii="Times New Roman" w:hAnsi="Times New Roman" w:cs="Times New Roman"/>
          <w:bCs/>
          <w:sz w:val="28"/>
          <w:szCs w:val="28"/>
          <w:lang w:val="uk-UA"/>
        </w:rPr>
      </w:pPr>
      <w:r w:rsidRPr="0027716C">
        <w:rPr>
          <w:rFonts w:ascii="Times New Roman" w:hAnsi="Times New Roman" w:cs="Times New Roman"/>
          <w:bCs/>
          <w:sz w:val="28"/>
          <w:szCs w:val="28"/>
          <w:lang w:val="uk-UA"/>
        </w:rPr>
        <w:t xml:space="preserve">Семінарське заняття 2. </w:t>
      </w:r>
      <w:r w:rsidR="0027716C" w:rsidRPr="0027716C">
        <w:rPr>
          <w:rFonts w:ascii="Times New Roman" w:hAnsi="Times New Roman" w:cs="Times New Roman"/>
          <w:sz w:val="28"/>
          <w:szCs w:val="28"/>
          <w:lang w:val="uk-UA"/>
        </w:rPr>
        <w:t>Правовий статус суб’єктів податкових правовідносин</w:t>
      </w:r>
      <w:r w:rsidRPr="0027716C">
        <w:rPr>
          <w:rFonts w:ascii="Times New Roman" w:hAnsi="Times New Roman" w:cs="Times New Roman"/>
          <w:bCs/>
          <w:sz w:val="28"/>
          <w:szCs w:val="28"/>
          <w:lang w:val="uk-UA"/>
        </w:rPr>
        <w:t>…</w:t>
      </w:r>
      <w:r w:rsidR="005A0F1A">
        <w:rPr>
          <w:rFonts w:ascii="Times New Roman" w:hAnsi="Times New Roman" w:cs="Times New Roman"/>
          <w:bCs/>
          <w:sz w:val="28"/>
          <w:szCs w:val="28"/>
          <w:lang w:val="uk-UA"/>
        </w:rPr>
        <w:t>………………………………………………………………</w:t>
      </w:r>
      <w:r w:rsidR="0028608B">
        <w:rPr>
          <w:rFonts w:ascii="Times New Roman" w:hAnsi="Times New Roman" w:cs="Times New Roman"/>
          <w:bCs/>
          <w:sz w:val="28"/>
          <w:szCs w:val="28"/>
          <w:lang w:val="uk-UA"/>
        </w:rPr>
        <w:t>..</w:t>
      </w:r>
      <w:r w:rsidR="005A0F1A">
        <w:rPr>
          <w:rFonts w:ascii="Times New Roman" w:hAnsi="Times New Roman" w:cs="Times New Roman"/>
          <w:bCs/>
          <w:sz w:val="28"/>
          <w:szCs w:val="28"/>
          <w:lang w:val="uk-UA"/>
        </w:rPr>
        <w:t>…</w:t>
      </w:r>
      <w:r w:rsidRPr="0027716C">
        <w:rPr>
          <w:rFonts w:ascii="Times New Roman" w:hAnsi="Times New Roman" w:cs="Times New Roman"/>
          <w:bCs/>
          <w:sz w:val="28"/>
          <w:szCs w:val="28"/>
          <w:lang w:val="uk-UA"/>
        </w:rPr>
        <w:t>..15</w:t>
      </w:r>
    </w:p>
    <w:p w:rsidR="0081002A" w:rsidRPr="0027716C" w:rsidRDefault="0081002A" w:rsidP="005A0F1A">
      <w:pPr>
        <w:spacing w:after="0" w:line="240" w:lineRule="auto"/>
        <w:jc w:val="both"/>
        <w:rPr>
          <w:rFonts w:ascii="Times New Roman" w:hAnsi="Times New Roman" w:cs="Times New Roman"/>
          <w:bCs/>
          <w:sz w:val="28"/>
          <w:szCs w:val="28"/>
          <w:lang w:val="uk-UA"/>
        </w:rPr>
      </w:pPr>
      <w:r w:rsidRPr="0027716C">
        <w:rPr>
          <w:rFonts w:ascii="Times New Roman" w:hAnsi="Times New Roman" w:cs="Times New Roman"/>
          <w:bCs/>
          <w:sz w:val="28"/>
          <w:szCs w:val="28"/>
          <w:lang w:val="uk-UA"/>
        </w:rPr>
        <w:t xml:space="preserve">Семінарське заняття 3. </w:t>
      </w:r>
      <w:r w:rsidR="0027716C" w:rsidRPr="0027716C">
        <w:rPr>
          <w:rFonts w:ascii="Times New Roman" w:hAnsi="Times New Roman" w:cs="Times New Roman"/>
          <w:sz w:val="28"/>
          <w:szCs w:val="28"/>
          <w:lang w:val="uk-UA"/>
        </w:rPr>
        <w:t>Правові засади справляння непрямих податків</w:t>
      </w:r>
      <w:r w:rsidRPr="0027716C">
        <w:rPr>
          <w:rFonts w:ascii="Times New Roman" w:hAnsi="Times New Roman" w:cs="Times New Roman"/>
          <w:bCs/>
          <w:sz w:val="28"/>
          <w:szCs w:val="28"/>
          <w:lang w:val="uk-UA"/>
        </w:rPr>
        <w:t>……………...</w:t>
      </w:r>
      <w:r w:rsidR="005A0F1A">
        <w:rPr>
          <w:rFonts w:ascii="Times New Roman" w:hAnsi="Times New Roman" w:cs="Times New Roman"/>
          <w:bCs/>
          <w:sz w:val="28"/>
          <w:szCs w:val="28"/>
          <w:lang w:val="uk-UA"/>
        </w:rPr>
        <w:t>................................................................................</w:t>
      </w:r>
      <w:r w:rsidR="0028608B">
        <w:rPr>
          <w:rFonts w:ascii="Times New Roman" w:hAnsi="Times New Roman" w:cs="Times New Roman"/>
          <w:bCs/>
          <w:sz w:val="28"/>
          <w:szCs w:val="28"/>
          <w:lang w:val="uk-UA"/>
        </w:rPr>
        <w:t>.......</w:t>
      </w:r>
      <w:r w:rsidR="005A0F1A">
        <w:rPr>
          <w:rFonts w:ascii="Times New Roman" w:hAnsi="Times New Roman" w:cs="Times New Roman"/>
          <w:bCs/>
          <w:sz w:val="28"/>
          <w:szCs w:val="28"/>
          <w:lang w:val="uk-UA"/>
        </w:rPr>
        <w:t>.</w:t>
      </w:r>
      <w:r w:rsidRPr="0027716C">
        <w:rPr>
          <w:rFonts w:ascii="Times New Roman" w:hAnsi="Times New Roman" w:cs="Times New Roman"/>
          <w:bCs/>
          <w:sz w:val="28"/>
          <w:szCs w:val="28"/>
          <w:lang w:val="uk-UA"/>
        </w:rPr>
        <w:t>……1</w:t>
      </w:r>
      <w:r w:rsidR="0078264B">
        <w:rPr>
          <w:rFonts w:ascii="Times New Roman" w:hAnsi="Times New Roman" w:cs="Times New Roman"/>
          <w:bCs/>
          <w:sz w:val="28"/>
          <w:szCs w:val="28"/>
          <w:lang w:val="uk-UA"/>
        </w:rPr>
        <w:t>6</w:t>
      </w:r>
    </w:p>
    <w:p w:rsidR="0081002A" w:rsidRPr="0027716C" w:rsidRDefault="0081002A" w:rsidP="005A0F1A">
      <w:pPr>
        <w:spacing w:after="0" w:line="240" w:lineRule="auto"/>
        <w:jc w:val="both"/>
        <w:rPr>
          <w:rFonts w:ascii="Times New Roman" w:hAnsi="Times New Roman" w:cs="Times New Roman"/>
          <w:bCs/>
          <w:sz w:val="28"/>
          <w:szCs w:val="28"/>
          <w:lang w:val="uk-UA"/>
        </w:rPr>
      </w:pPr>
      <w:r w:rsidRPr="0027716C">
        <w:rPr>
          <w:rFonts w:ascii="Times New Roman" w:hAnsi="Times New Roman" w:cs="Times New Roman"/>
          <w:bCs/>
          <w:sz w:val="28"/>
          <w:szCs w:val="28"/>
          <w:lang w:val="uk-UA"/>
        </w:rPr>
        <w:t xml:space="preserve">Семінарське заняття 4. </w:t>
      </w:r>
      <w:r w:rsidR="0027716C" w:rsidRPr="0027716C">
        <w:rPr>
          <w:rFonts w:ascii="Times New Roman" w:hAnsi="Times New Roman" w:cs="Times New Roman"/>
          <w:sz w:val="28"/>
          <w:szCs w:val="28"/>
          <w:lang w:val="uk-UA"/>
        </w:rPr>
        <w:t xml:space="preserve">Правове регулювання </w:t>
      </w:r>
      <w:r w:rsidR="0027716C" w:rsidRPr="0027716C">
        <w:rPr>
          <w:rFonts w:ascii="Times New Roman" w:hAnsi="Times New Roman" w:cs="Times New Roman"/>
          <w:color w:val="000000"/>
          <w:sz w:val="28"/>
          <w:szCs w:val="28"/>
          <w:shd w:val="clear" w:color="auto" w:fill="FFFFFF"/>
          <w:lang w:val="uk-UA"/>
        </w:rPr>
        <w:t>місцевих податків і зборів</w:t>
      </w:r>
      <w:r w:rsidRPr="0027716C">
        <w:rPr>
          <w:rFonts w:ascii="Times New Roman" w:hAnsi="Times New Roman" w:cs="Times New Roman"/>
          <w:sz w:val="28"/>
          <w:szCs w:val="28"/>
          <w:lang w:val="uk-UA"/>
        </w:rPr>
        <w:t>…………………………………………………………………………</w:t>
      </w:r>
      <w:r w:rsidR="0028608B">
        <w:rPr>
          <w:rFonts w:ascii="Times New Roman" w:hAnsi="Times New Roman" w:cs="Times New Roman"/>
          <w:sz w:val="28"/>
          <w:szCs w:val="28"/>
          <w:lang w:val="uk-UA"/>
        </w:rPr>
        <w:t>...</w:t>
      </w:r>
      <w:r w:rsidRPr="0027716C">
        <w:rPr>
          <w:rFonts w:ascii="Times New Roman" w:hAnsi="Times New Roman" w:cs="Times New Roman"/>
          <w:sz w:val="28"/>
          <w:szCs w:val="28"/>
          <w:lang w:val="uk-UA"/>
        </w:rPr>
        <w:t>……</w:t>
      </w:r>
      <w:r w:rsidR="0078264B">
        <w:rPr>
          <w:rFonts w:ascii="Times New Roman" w:hAnsi="Times New Roman" w:cs="Times New Roman"/>
          <w:sz w:val="28"/>
          <w:szCs w:val="28"/>
          <w:lang w:val="uk-UA"/>
        </w:rPr>
        <w:t>18</w:t>
      </w:r>
    </w:p>
    <w:p w:rsidR="0081002A" w:rsidRPr="0027716C" w:rsidRDefault="0081002A" w:rsidP="005A0F1A">
      <w:pPr>
        <w:spacing w:after="0" w:line="240" w:lineRule="auto"/>
        <w:jc w:val="both"/>
        <w:rPr>
          <w:rFonts w:ascii="Times New Roman" w:hAnsi="Times New Roman" w:cs="Times New Roman"/>
          <w:sz w:val="28"/>
          <w:szCs w:val="28"/>
          <w:lang w:val="uk-UA"/>
        </w:rPr>
      </w:pPr>
      <w:r w:rsidRPr="0027716C">
        <w:rPr>
          <w:rFonts w:ascii="Times New Roman" w:hAnsi="Times New Roman" w:cs="Times New Roman"/>
          <w:bCs/>
          <w:sz w:val="28"/>
          <w:szCs w:val="28"/>
          <w:lang w:val="uk-UA"/>
        </w:rPr>
        <w:t xml:space="preserve">Семінарське заняття 5. </w:t>
      </w:r>
      <w:r w:rsidR="0027716C" w:rsidRPr="0027716C">
        <w:rPr>
          <w:rFonts w:ascii="Times New Roman" w:hAnsi="Times New Roman" w:cs="Times New Roman"/>
          <w:sz w:val="28"/>
          <w:szCs w:val="28"/>
          <w:lang w:val="uk-UA"/>
        </w:rPr>
        <w:t>Загальні засади адміністрування податків і зборів</w:t>
      </w:r>
      <w:r w:rsidR="005A0F1A">
        <w:rPr>
          <w:rFonts w:ascii="Times New Roman" w:hAnsi="Times New Roman" w:cs="Times New Roman"/>
          <w:sz w:val="28"/>
          <w:szCs w:val="28"/>
          <w:lang w:val="uk-UA"/>
        </w:rPr>
        <w:t>………………………………………………………………….</w:t>
      </w:r>
      <w:r w:rsidRPr="0027716C">
        <w:rPr>
          <w:rFonts w:ascii="Times New Roman" w:hAnsi="Times New Roman" w:cs="Times New Roman"/>
          <w:sz w:val="28"/>
          <w:szCs w:val="28"/>
          <w:lang w:val="uk-UA"/>
        </w:rPr>
        <w:t>……</w:t>
      </w:r>
      <w:r w:rsidR="0028608B">
        <w:rPr>
          <w:rFonts w:ascii="Times New Roman" w:hAnsi="Times New Roman" w:cs="Times New Roman"/>
          <w:sz w:val="28"/>
          <w:szCs w:val="28"/>
          <w:lang w:val="uk-UA"/>
        </w:rPr>
        <w:t>..</w:t>
      </w:r>
      <w:r w:rsidRPr="0027716C">
        <w:rPr>
          <w:rFonts w:ascii="Times New Roman" w:hAnsi="Times New Roman" w:cs="Times New Roman"/>
          <w:sz w:val="28"/>
          <w:szCs w:val="28"/>
          <w:lang w:val="uk-UA"/>
        </w:rPr>
        <w:t>………2</w:t>
      </w:r>
      <w:r w:rsidR="0078264B">
        <w:rPr>
          <w:rFonts w:ascii="Times New Roman" w:hAnsi="Times New Roman" w:cs="Times New Roman"/>
          <w:sz w:val="28"/>
          <w:szCs w:val="28"/>
          <w:lang w:val="uk-UA"/>
        </w:rPr>
        <w:t>0</w:t>
      </w:r>
    </w:p>
    <w:p w:rsidR="0081002A" w:rsidRPr="0027716C" w:rsidRDefault="0081002A" w:rsidP="005A0F1A">
      <w:pPr>
        <w:spacing w:after="0" w:line="240" w:lineRule="auto"/>
        <w:jc w:val="both"/>
        <w:rPr>
          <w:rFonts w:ascii="Times New Roman" w:hAnsi="Times New Roman" w:cs="Times New Roman"/>
          <w:sz w:val="28"/>
          <w:szCs w:val="28"/>
          <w:shd w:val="clear" w:color="auto" w:fill="FFFFFF"/>
          <w:lang w:val="uk-UA"/>
        </w:rPr>
      </w:pPr>
      <w:r w:rsidRPr="0027716C">
        <w:rPr>
          <w:rFonts w:ascii="Times New Roman" w:hAnsi="Times New Roman" w:cs="Times New Roman"/>
          <w:bCs/>
          <w:sz w:val="28"/>
          <w:szCs w:val="28"/>
          <w:lang w:val="uk-UA"/>
        </w:rPr>
        <w:t xml:space="preserve">Семінарське заняття 6. </w:t>
      </w:r>
      <w:r w:rsidR="0027716C" w:rsidRPr="0027716C">
        <w:rPr>
          <w:rFonts w:ascii="Times New Roman" w:hAnsi="Times New Roman" w:cs="Times New Roman"/>
          <w:sz w:val="28"/>
          <w:szCs w:val="28"/>
          <w:lang w:val="uk-UA"/>
        </w:rPr>
        <w:t>Податковий контроль. Відповідальність за порушення податкового законодавства</w:t>
      </w:r>
      <w:r w:rsidR="005A0F1A">
        <w:rPr>
          <w:rFonts w:ascii="Times New Roman" w:hAnsi="Times New Roman" w:cs="Times New Roman"/>
          <w:sz w:val="28"/>
          <w:szCs w:val="28"/>
          <w:lang w:val="uk-UA"/>
        </w:rPr>
        <w:t>………………………………..</w:t>
      </w:r>
      <w:r w:rsidRPr="0027716C">
        <w:rPr>
          <w:rFonts w:ascii="Times New Roman" w:hAnsi="Times New Roman" w:cs="Times New Roman"/>
          <w:sz w:val="28"/>
          <w:szCs w:val="28"/>
          <w:shd w:val="clear" w:color="auto" w:fill="FFFFFF"/>
          <w:lang w:val="uk-UA"/>
        </w:rPr>
        <w:t>……………</w:t>
      </w:r>
      <w:r w:rsidR="0028608B">
        <w:rPr>
          <w:rFonts w:ascii="Times New Roman" w:hAnsi="Times New Roman" w:cs="Times New Roman"/>
          <w:sz w:val="28"/>
          <w:szCs w:val="28"/>
          <w:shd w:val="clear" w:color="auto" w:fill="FFFFFF"/>
          <w:lang w:val="uk-UA"/>
        </w:rPr>
        <w:t>...</w:t>
      </w:r>
      <w:r w:rsidRPr="0027716C">
        <w:rPr>
          <w:rFonts w:ascii="Times New Roman" w:hAnsi="Times New Roman" w:cs="Times New Roman"/>
          <w:sz w:val="28"/>
          <w:szCs w:val="28"/>
          <w:shd w:val="clear" w:color="auto" w:fill="FFFFFF"/>
          <w:lang w:val="uk-UA"/>
        </w:rPr>
        <w:t>………..2</w:t>
      </w:r>
      <w:r w:rsidR="0078264B">
        <w:rPr>
          <w:rFonts w:ascii="Times New Roman" w:hAnsi="Times New Roman" w:cs="Times New Roman"/>
          <w:sz w:val="28"/>
          <w:szCs w:val="28"/>
          <w:shd w:val="clear" w:color="auto" w:fill="FFFFFF"/>
          <w:lang w:val="uk-UA"/>
        </w:rPr>
        <w:t>2</w:t>
      </w:r>
    </w:p>
    <w:p w:rsidR="0081002A" w:rsidRPr="0081002A" w:rsidRDefault="0081002A" w:rsidP="0081002A">
      <w:pPr>
        <w:spacing w:after="0"/>
        <w:jc w:val="both"/>
        <w:rPr>
          <w:rFonts w:ascii="Times New Roman" w:hAnsi="Times New Roman" w:cs="Times New Roman"/>
          <w:bCs/>
          <w:sz w:val="28"/>
          <w:szCs w:val="28"/>
          <w:lang w:val="uk-UA"/>
        </w:rPr>
      </w:pPr>
      <w:r w:rsidRPr="0081002A">
        <w:rPr>
          <w:rFonts w:ascii="Times New Roman" w:hAnsi="Times New Roman" w:cs="Times New Roman"/>
          <w:sz w:val="28"/>
          <w:szCs w:val="28"/>
          <w:shd w:val="clear" w:color="auto" w:fill="FFFFFF"/>
          <w:lang w:val="uk-UA"/>
        </w:rPr>
        <w:t>ЛІТЕРАТУРА……………………………………………………………………….2</w:t>
      </w:r>
      <w:r w:rsidR="0078264B">
        <w:rPr>
          <w:rFonts w:ascii="Times New Roman" w:hAnsi="Times New Roman" w:cs="Times New Roman"/>
          <w:sz w:val="28"/>
          <w:szCs w:val="28"/>
          <w:shd w:val="clear" w:color="auto" w:fill="FFFFFF"/>
          <w:lang w:val="uk-UA"/>
        </w:rPr>
        <w:t>5</w:t>
      </w:r>
    </w:p>
    <w:p w:rsidR="0081002A" w:rsidRPr="0081002A" w:rsidRDefault="0081002A" w:rsidP="0081002A">
      <w:pPr>
        <w:spacing w:after="0"/>
        <w:jc w:val="both"/>
        <w:rPr>
          <w:rFonts w:ascii="Times New Roman" w:hAnsi="Times New Roman" w:cs="Times New Roman"/>
          <w:bCs/>
          <w:sz w:val="28"/>
          <w:szCs w:val="28"/>
          <w:lang w:val="uk-UA"/>
        </w:rPr>
      </w:pPr>
      <w:r w:rsidRPr="0081002A">
        <w:rPr>
          <w:rFonts w:ascii="Times New Roman" w:hAnsi="Times New Roman" w:cs="Times New Roman"/>
          <w:bCs/>
          <w:sz w:val="28"/>
          <w:szCs w:val="28"/>
          <w:lang w:val="uk-UA"/>
        </w:rPr>
        <w:t>ДОДАТКИ…………………………………………………………………………..3</w:t>
      </w:r>
      <w:r w:rsidR="00A25AF1">
        <w:rPr>
          <w:rFonts w:ascii="Times New Roman" w:hAnsi="Times New Roman" w:cs="Times New Roman"/>
          <w:bCs/>
          <w:sz w:val="28"/>
          <w:szCs w:val="28"/>
          <w:lang w:val="uk-UA"/>
        </w:rPr>
        <w:t>1</w:t>
      </w:r>
    </w:p>
    <w:p w:rsidR="0081002A" w:rsidRPr="0081002A" w:rsidRDefault="0081002A" w:rsidP="0081002A">
      <w:pPr>
        <w:spacing w:after="0"/>
        <w:rPr>
          <w:rFonts w:ascii="Times New Roman" w:hAnsi="Times New Roman" w:cs="Times New Roman"/>
          <w:b/>
          <w:bCs/>
          <w:sz w:val="28"/>
          <w:szCs w:val="28"/>
          <w:lang w:val="uk-UA"/>
        </w:rPr>
      </w:pPr>
      <w:r w:rsidRPr="0081002A">
        <w:rPr>
          <w:rFonts w:ascii="Times New Roman" w:hAnsi="Times New Roman" w:cs="Times New Roman"/>
          <w:b/>
          <w:bCs/>
          <w:sz w:val="28"/>
          <w:szCs w:val="28"/>
          <w:lang w:val="uk-UA"/>
        </w:rPr>
        <w:br w:type="page"/>
      </w: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283"/>
        <w:jc w:val="center"/>
        <w:rPr>
          <w:rFonts w:ascii="Times New Roman" w:hAnsi="Times New Roman" w:cs="Times New Roman"/>
          <w:b/>
          <w:bCs/>
          <w:sz w:val="28"/>
          <w:szCs w:val="28"/>
          <w:lang w:val="uk-UA"/>
        </w:rPr>
      </w:pPr>
      <w:r w:rsidRPr="0081002A">
        <w:rPr>
          <w:rFonts w:ascii="Times New Roman" w:hAnsi="Times New Roman" w:cs="Times New Roman"/>
          <w:b/>
          <w:bCs/>
          <w:sz w:val="28"/>
          <w:szCs w:val="28"/>
          <w:lang w:val="uk-UA"/>
        </w:rPr>
        <w:lastRenderedPageBreak/>
        <w:t>ПЕРЕДМОВА</w:t>
      </w:r>
    </w:p>
    <w:p w:rsidR="0081002A" w:rsidRDefault="0081002A" w:rsidP="0081002A">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Податкова система України динамічно розвивається, супроводжуючись відповідними змінами в законодавстві, що регламентує справляння податків, зборів та інших обов’язкових платежів. Проте часті зміни в законодавстві ускладнюють процес управління податками. Це потребує висококваліфікованих кадрів, здатних швидко опановувати нововведення та реалізовувати їх на практиці. Дисципліна «Податкове право» є складовою навчального плану підготовки таких фахівців. Це – базова дисципліна, яка вивчає конкретні форми прояву суспільних відносин, що виникають між платниками та державою в процесі розподілу та перерозподілу частини вартості валового внутрішнього продукту в їх взаємозв’язку та з метою створення централізованого фонду грошових коштів.</w:t>
      </w:r>
    </w:p>
    <w:p w:rsidR="0081002A" w:rsidRDefault="0081002A" w:rsidP="0081002A">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Знання з податкового права необхідні майбутньому спеціалісту, щоб вільно орієнтуватись у питаннях оподаткування, об’єктивно оцінювати зміни, що відбуваються в податковій політиці, розуміти сутність і тенденції розвитку податкових відносин, податкової системи, видів податків у їх взаємозв’язку. Основною формою засвоєння студентами знань з податкового права» є семінари.</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Семінарські заняття з предмета «Податкове право» покликані сприяти поглибленому вивченню лекційного курсу, навчити студентів самостійно працювати з нормативними актами, вміти аналізувати їх, узагальнювати матеріал і самостійно робити науково обґрунтовані висновки. </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Тематика семінарів передбачає вивчення найбільш складних і найважливіших проблем учбового курсу. Зокрема, це питання становлення та розвитку податкової системи, правовий статус Державної фіскальної служби України, адміністрування податків, податкового контролю, правове положення платників податків, правового регулювання прямих та непрямих податків, спрощеної системи оподаткування, місцевих податків та зборів.</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Активність семінару залежить від якості самостійної підготовки студентів. Готуючись до семінару, беручи у ньому участь, студент вчиться обґрунтовувати і формулювати свої думки, набуває навичок публічних виступів, ведення дискусії, виявляє свої знання, наукову позицію та вчиться їх відстоювати.</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Підготовку до семінару слід розпочати з усвідомлення завдання по кожному з них. При цьому необхідно переглянути конспекти лекцій курсу, де висвітлені найважливіші аспекти податкового права. Після цього студент приступає до вивчення рекомендованої навчально-методичної літератури, нормативних актів, інших наукових матеріалів, які самостійно підбираються ним у бібліотеках.</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 семінарських заняттях студенти повинні проявляти активність, висловлюватися чітко, коротко викладаючи зміст питання. Допускається користування своїми записами, надрукованими нормативними актами. </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Учасники семінару зобов’язані уважно слухати виступи, при потребі ставити запитання, відзначати помилки, вносити необхідні поправки, розвивати далі суть проблеми.</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кінці семінарського заняття, а якщо необхідно, то після закінчення розгляду окремого питання теми семінару, викладач підводить підсумки обговорення по даній проблемі і дає оцінку виступам студентів.</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Теми рефератів, тести та практичні завдання до кожного семінарського заняття даються викладачем в індивідуальному порядку.</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ході самостійної підготовки можуть виникнути труднощі у розумінні окремих питань з податкового права. У таких випадках необхідно звернутися за консультацією до викладача, який читає лекції або проводить семінарські заняття.</w:t>
      </w:r>
    </w:p>
    <w:p w:rsidR="0081002A" w:rsidRPr="0081002A" w:rsidRDefault="0081002A" w:rsidP="0081002A">
      <w:pPr>
        <w:spacing w:after="0"/>
        <w:rPr>
          <w:rFonts w:ascii="Times New Roman" w:hAnsi="Times New Roman" w:cs="Times New Roman"/>
          <w:sz w:val="28"/>
          <w:szCs w:val="28"/>
          <w:lang w:val="uk-UA"/>
        </w:rPr>
      </w:pPr>
      <w:r w:rsidRPr="0081002A">
        <w:rPr>
          <w:rFonts w:ascii="Times New Roman" w:hAnsi="Times New Roman" w:cs="Times New Roman"/>
          <w:sz w:val="28"/>
          <w:szCs w:val="28"/>
          <w:lang w:val="uk-UA"/>
        </w:rPr>
        <w:br w:type="page"/>
      </w: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eastAsia="Calibri" w:hAnsi="Times New Roman" w:cs="Times New Roman"/>
          <w:b/>
          <w:sz w:val="28"/>
          <w:szCs w:val="28"/>
          <w:lang w:val="uk-UA"/>
        </w:rPr>
      </w:pPr>
      <w:r w:rsidRPr="0081002A">
        <w:rPr>
          <w:rFonts w:ascii="Times New Roman" w:eastAsia="Calibri" w:hAnsi="Times New Roman" w:cs="Times New Roman"/>
          <w:b/>
          <w:sz w:val="28"/>
          <w:szCs w:val="28"/>
          <w:lang w:val="uk-UA"/>
        </w:rPr>
        <w:lastRenderedPageBreak/>
        <w:t>1. ОСНОВНІ ПОЛОЖЕННЯ ПРОГРАМИ НАВЧАЛЬНОЇ ДИСЦИПЛІНИ «</w:t>
      </w:r>
      <w:r w:rsidR="0027716C">
        <w:rPr>
          <w:rFonts w:ascii="Times New Roman" w:eastAsia="Calibri" w:hAnsi="Times New Roman" w:cs="Times New Roman"/>
          <w:b/>
          <w:sz w:val="28"/>
          <w:szCs w:val="28"/>
          <w:lang w:val="uk-UA"/>
        </w:rPr>
        <w:t>ПОДАТКОВЕ</w:t>
      </w:r>
      <w:r w:rsidRPr="0081002A">
        <w:rPr>
          <w:rFonts w:ascii="Times New Roman" w:eastAsia="Calibri" w:hAnsi="Times New Roman" w:cs="Times New Roman"/>
          <w:b/>
          <w:sz w:val="28"/>
          <w:szCs w:val="28"/>
          <w:lang w:val="uk-UA"/>
        </w:rPr>
        <w:t xml:space="preserve"> ПРАВО»</w:t>
      </w: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8"/>
          <w:szCs w:val="28"/>
          <w:lang w:val="uk-UA"/>
        </w:rPr>
      </w:pPr>
    </w:p>
    <w:p w:rsidR="0081002A" w:rsidRP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b/>
          <w:sz w:val="28"/>
          <w:szCs w:val="28"/>
          <w:lang w:val="uk-UA"/>
        </w:rPr>
      </w:pPr>
      <w:r w:rsidRPr="0081002A">
        <w:rPr>
          <w:rFonts w:ascii="Times New Roman" w:hAnsi="Times New Roman" w:cs="Times New Roman"/>
          <w:b/>
          <w:sz w:val="28"/>
          <w:szCs w:val="28"/>
          <w:lang w:val="uk-UA"/>
        </w:rPr>
        <w:t>1.1. Тематичний план навчальної дисципліни «</w:t>
      </w:r>
      <w:r w:rsidR="0027716C">
        <w:rPr>
          <w:rFonts w:ascii="Times New Roman" w:hAnsi="Times New Roman" w:cs="Times New Roman"/>
          <w:b/>
          <w:sz w:val="28"/>
          <w:szCs w:val="28"/>
          <w:lang w:val="uk-UA"/>
        </w:rPr>
        <w:t>Податкове</w:t>
      </w:r>
      <w:r w:rsidRPr="0081002A">
        <w:rPr>
          <w:rFonts w:ascii="Times New Roman" w:hAnsi="Times New Roman" w:cs="Times New Roman"/>
          <w:b/>
          <w:sz w:val="28"/>
          <w:szCs w:val="28"/>
          <w:lang w:val="uk-UA"/>
        </w:rPr>
        <w:t xml:space="preserve"> право»</w:t>
      </w:r>
    </w:p>
    <w:p w:rsidR="0081002A" w:rsidRDefault="0081002A"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4"/>
          <w:szCs w:val="24"/>
          <w:lang w:val="uk-UA"/>
        </w:rPr>
      </w:pPr>
    </w:p>
    <w:p w:rsidR="0027716C" w:rsidRDefault="0027716C" w:rsidP="0027716C">
      <w:pPr>
        <w:spacing w:after="0" w:line="240" w:lineRule="auto"/>
        <w:ind w:firstLine="540"/>
        <w:jc w:val="center"/>
        <w:rPr>
          <w:rFonts w:ascii="Times New Roman" w:hAnsi="Times New Roman" w:cs="Times New Roman"/>
          <w:b/>
          <w:bCs/>
          <w:sz w:val="28"/>
          <w:szCs w:val="28"/>
          <w:lang w:val="uk-UA"/>
        </w:rPr>
      </w:pPr>
      <w:r>
        <w:rPr>
          <w:rFonts w:ascii="Times New Roman" w:hAnsi="Times New Roman" w:cs="Times New Roman"/>
          <w:b/>
          <w:sz w:val="28"/>
          <w:szCs w:val="28"/>
          <w:lang w:val="uk-UA"/>
        </w:rPr>
        <w:t xml:space="preserve">Змістовий модуль 1. </w:t>
      </w:r>
      <w:r>
        <w:rPr>
          <w:rFonts w:ascii="Times New Roman" w:hAnsi="Times New Roman" w:cs="Times New Roman"/>
          <w:b/>
          <w:bCs/>
          <w:sz w:val="28"/>
          <w:szCs w:val="28"/>
          <w:lang w:val="uk-UA"/>
        </w:rPr>
        <w:t>Загальні засади податкового права. Податкова система України</w:t>
      </w:r>
    </w:p>
    <w:p w:rsidR="0027716C" w:rsidRDefault="0027716C" w:rsidP="0027716C">
      <w:pPr>
        <w:spacing w:after="0"/>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Тема1. Загальні засади податкового права </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Податкове право в системі фінансового права. Предмет та метод податкового права.</w:t>
      </w:r>
    </w:p>
    <w:p w:rsidR="0027716C" w:rsidRPr="0027716C" w:rsidRDefault="0027716C" w:rsidP="0027716C">
      <w:pPr>
        <w:pStyle w:val="ac"/>
        <w:spacing w:after="0" w:line="240" w:lineRule="auto"/>
        <w:ind w:left="0" w:firstLine="567"/>
        <w:jc w:val="both"/>
        <w:rPr>
          <w:rFonts w:ascii="Times New Roman" w:hAnsi="Times New Roman" w:cs="Times New Roman"/>
          <w:sz w:val="28"/>
          <w:szCs w:val="28"/>
          <w:lang w:val="uk-UA"/>
        </w:rPr>
      </w:pPr>
      <w:r w:rsidRPr="0027716C">
        <w:rPr>
          <w:rFonts w:ascii="Times New Roman" w:hAnsi="Times New Roman" w:cs="Times New Roman"/>
          <w:sz w:val="28"/>
          <w:szCs w:val="28"/>
          <w:lang w:val="uk-UA"/>
        </w:rPr>
        <w:t>Поняття податкових правовідносин. Особливості податкових правовідносин. Види податкових правовідносин.</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Зміст податкових правовідносин. Об’єкт податкових правовідносин. Суб’єкти податкових правовідносин. Співвідношення суб’єктів податкового права і суб’єктів податкових правовідносин. Правовий статус суб’єктів податкових правовідносин. Місце і роль держави в системі суб’єктів податкових правовідносин.</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податково-правових норм. Класифікація податково-правових норм. Структура податково-правових норм.</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Система податкового права. Джерела податкового права.. Склад податкового законодавства України.</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Податковий кодекс України. Сфера дії податкового кодексу України. Співвідношення податкового законодавства з іншими законодавчими актами та міжнародними договорами.</w:t>
      </w:r>
    </w:p>
    <w:p w:rsidR="0027716C" w:rsidRDefault="0027716C" w:rsidP="0027716C">
      <w:pPr>
        <w:spacing w:after="0"/>
        <w:ind w:firstLine="567"/>
        <w:jc w:val="both"/>
        <w:rPr>
          <w:rFonts w:ascii="Times New Roman" w:hAnsi="Times New Roman" w:cs="Times New Roman"/>
          <w:sz w:val="28"/>
          <w:szCs w:val="28"/>
          <w:lang w:val="uk-UA"/>
        </w:rPr>
      </w:pPr>
    </w:p>
    <w:p w:rsidR="0027716C" w:rsidRDefault="0027716C" w:rsidP="0027716C">
      <w:pPr>
        <w:pStyle w:val="21"/>
        <w:spacing w:after="0" w:line="240" w:lineRule="auto"/>
        <w:ind w:left="0"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Тема 2.</w:t>
      </w:r>
      <w:r>
        <w:rPr>
          <w:rFonts w:ascii="Times New Roman" w:hAnsi="Times New Roman" w:cs="Times New Roman"/>
          <w:b/>
          <w:i/>
          <w:sz w:val="28"/>
          <w:szCs w:val="28"/>
          <w:lang w:val="uk-UA"/>
        </w:rPr>
        <w:t xml:space="preserve"> </w:t>
      </w:r>
      <w:r>
        <w:rPr>
          <w:rFonts w:ascii="Times New Roman" w:hAnsi="Times New Roman" w:cs="Times New Roman"/>
          <w:b/>
          <w:sz w:val="28"/>
          <w:szCs w:val="28"/>
          <w:lang w:val="uk-UA"/>
        </w:rPr>
        <w:t>Правове регулювання податкової системи України.</w:t>
      </w:r>
    </w:p>
    <w:p w:rsidR="0027716C" w:rsidRPr="0027716C" w:rsidRDefault="0027716C" w:rsidP="0027716C">
      <w:pPr>
        <w:pStyle w:val="ac"/>
        <w:spacing w:after="0" w:line="240" w:lineRule="auto"/>
        <w:ind w:left="0" w:firstLine="567"/>
        <w:jc w:val="both"/>
        <w:rPr>
          <w:rFonts w:ascii="Times New Roman" w:hAnsi="Times New Roman" w:cs="Times New Roman"/>
          <w:sz w:val="28"/>
          <w:szCs w:val="28"/>
          <w:lang w:val="uk-UA"/>
        </w:rPr>
      </w:pPr>
      <w:r w:rsidRPr="0027716C">
        <w:rPr>
          <w:rFonts w:ascii="Times New Roman" w:hAnsi="Times New Roman" w:cs="Times New Roman"/>
          <w:sz w:val="28"/>
          <w:szCs w:val="28"/>
          <w:lang w:val="uk-UA"/>
        </w:rPr>
        <w:t>Поняття податкової системи України. Типи та особливості податкових систем.</w:t>
      </w:r>
    </w:p>
    <w:p w:rsidR="0027716C" w:rsidRDefault="0027716C" w:rsidP="0027716C">
      <w:pPr>
        <w:pStyle w:val="21"/>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засади встановлення податків та зборів. Повноваження Верховної Ради України, Верховної Ради Автономної Республіки Крим, сільських, селищних та міських рад щодо податків та зборів.</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Поняття та ознаки податку та збору. Принципи та функції податку. Співвідношення податку, збору та мита. </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Класифікація податків та зборів. Підстави класифікації податків та зборів.</w:t>
      </w:r>
    </w:p>
    <w:p w:rsidR="0027716C" w:rsidRDefault="0027716C" w:rsidP="0027716C">
      <w:pPr>
        <w:pStyle w:val="21"/>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Загальнодержавні податки та збори. Місцеві податки та збори. Спеціальні податкові режими.</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Правовий механізм податку. Основні, додаткові та факультативні елементи правового механізму податку.</w:t>
      </w:r>
    </w:p>
    <w:p w:rsidR="0027716C" w:rsidRDefault="0027716C" w:rsidP="0027716C">
      <w:pPr>
        <w:pStyle w:val="21"/>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Поняття подвійного оподаткування. Шляхи та методи усунення подвійного оподаткування. Міжнародні податкові угоди про усунення подвійного оподаткування: зміст та види.</w:t>
      </w:r>
    </w:p>
    <w:p w:rsidR="0027716C" w:rsidRDefault="0027716C" w:rsidP="0027716C">
      <w:pPr>
        <w:spacing w:after="0" w:line="240" w:lineRule="auto"/>
        <w:ind w:firstLine="567"/>
        <w:jc w:val="both"/>
        <w:rPr>
          <w:rFonts w:ascii="Times New Roman" w:hAnsi="Times New Roman" w:cs="Times New Roman"/>
          <w:sz w:val="28"/>
          <w:szCs w:val="28"/>
          <w:lang w:val="uk-UA"/>
        </w:rPr>
      </w:pPr>
    </w:p>
    <w:p w:rsidR="0027716C" w:rsidRDefault="0027716C" w:rsidP="0027716C">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3. Правовий статус суб’єктів податкових правовідносин</w:t>
      </w:r>
    </w:p>
    <w:p w:rsidR="0027716C" w:rsidRDefault="0027716C" w:rsidP="0027716C">
      <w:pPr>
        <w:tabs>
          <w:tab w:val="num"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Платники податків як суб’єкти податкових правовідносин. Поняття платників податків і критерії їхньої класифікації. Фізичні особи як платники податків. Юридичні особи як платники податків. Податкові агенти. Поняття представництва в оподаткуванні. Види податкових представників.</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Облік платників податків. </w:t>
      </w:r>
      <w:r>
        <w:rPr>
          <w:rFonts w:ascii="Times New Roman" w:hAnsi="Times New Roman" w:cs="Times New Roman"/>
          <w:color w:val="333333"/>
          <w:sz w:val="28"/>
          <w:szCs w:val="28"/>
          <w:shd w:val="clear" w:color="auto" w:fill="FFFFFF"/>
          <w:lang w:val="uk-UA"/>
        </w:rPr>
        <w:t>Взяття на облік юридичних осіб, їх відокремлених підрозділів</w:t>
      </w:r>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самозайнятих</w:t>
      </w:r>
      <w:proofErr w:type="spellEnd"/>
      <w:r>
        <w:rPr>
          <w:rFonts w:ascii="Times New Roman" w:hAnsi="Times New Roman" w:cs="Times New Roman"/>
          <w:sz w:val="28"/>
          <w:szCs w:val="28"/>
          <w:lang w:val="uk-UA"/>
        </w:rPr>
        <w:t xml:space="preserve"> осіб. Підстави та порядок зняття їх з обліку у контролюючих органах. Вимоги до відкриття або закриття рахунків платника податків у банках чи інших фінансових установах.</w:t>
      </w:r>
    </w:p>
    <w:p w:rsidR="0027716C" w:rsidRDefault="0027716C" w:rsidP="0027716C">
      <w:pPr>
        <w:tabs>
          <w:tab w:val="num"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Права і обов’язки платників податків.</w:t>
      </w:r>
    </w:p>
    <w:p w:rsidR="0027716C" w:rsidRPr="0027716C" w:rsidRDefault="0027716C" w:rsidP="0027716C">
      <w:pPr>
        <w:pStyle w:val="ac"/>
        <w:spacing w:after="0" w:line="240" w:lineRule="auto"/>
        <w:ind w:left="0" w:firstLine="567"/>
        <w:jc w:val="both"/>
        <w:rPr>
          <w:rFonts w:ascii="Times New Roman" w:hAnsi="Times New Roman" w:cs="Times New Roman"/>
          <w:sz w:val="28"/>
          <w:szCs w:val="28"/>
          <w:lang w:val="uk-UA"/>
        </w:rPr>
      </w:pPr>
      <w:r w:rsidRPr="0027716C">
        <w:rPr>
          <w:rFonts w:ascii="Times New Roman" w:hAnsi="Times New Roman" w:cs="Times New Roman"/>
          <w:sz w:val="28"/>
          <w:szCs w:val="28"/>
          <w:lang w:val="uk-UA"/>
        </w:rPr>
        <w:t xml:space="preserve">Контролюючі органи та органи стягнення. </w:t>
      </w:r>
      <w:r w:rsidRPr="0027716C">
        <w:rPr>
          <w:rFonts w:ascii="Times New Roman" w:hAnsi="Times New Roman" w:cs="Times New Roman"/>
          <w:spacing w:val="-2"/>
          <w:sz w:val="28"/>
          <w:szCs w:val="28"/>
          <w:lang w:val="uk-UA"/>
        </w:rPr>
        <w:t xml:space="preserve">Державна фіскальна служба в системі контролюючих органів. </w:t>
      </w:r>
      <w:r w:rsidRPr="0027716C">
        <w:rPr>
          <w:rFonts w:ascii="Times New Roman" w:hAnsi="Times New Roman" w:cs="Times New Roman"/>
          <w:sz w:val="28"/>
          <w:szCs w:val="28"/>
          <w:lang w:val="uk-UA"/>
        </w:rPr>
        <w:t xml:space="preserve">Організаційно-правовий статус органів Державної фіскальної служби. Головні завдання, функції та права, обов’язки й відповідальність органів Державної фіскальної служби. </w:t>
      </w:r>
    </w:p>
    <w:p w:rsidR="0027716C" w:rsidRDefault="0027716C" w:rsidP="0027716C">
      <w:pPr>
        <w:spacing w:after="0" w:line="240" w:lineRule="auto"/>
        <w:ind w:firstLine="567"/>
        <w:jc w:val="both"/>
        <w:rPr>
          <w:rFonts w:ascii="Times New Roman" w:hAnsi="Times New Roman" w:cs="Times New Roman"/>
          <w:sz w:val="28"/>
          <w:szCs w:val="28"/>
          <w:lang w:val="uk-UA"/>
        </w:rPr>
      </w:pPr>
    </w:p>
    <w:p w:rsidR="0027716C" w:rsidRDefault="0027716C" w:rsidP="0027716C">
      <w:pPr>
        <w:spacing w:after="0" w:line="240" w:lineRule="auto"/>
        <w:ind w:firstLine="567"/>
        <w:jc w:val="center"/>
        <w:rPr>
          <w:rFonts w:ascii="Times New Roman" w:hAnsi="Times New Roman" w:cs="Times New Roman"/>
          <w:b/>
          <w:bCs/>
          <w:sz w:val="28"/>
          <w:szCs w:val="28"/>
          <w:lang w:val="uk-UA"/>
        </w:rPr>
      </w:pPr>
      <w:r>
        <w:rPr>
          <w:rFonts w:ascii="Times New Roman" w:hAnsi="Times New Roman" w:cs="Times New Roman"/>
          <w:b/>
          <w:sz w:val="28"/>
          <w:szCs w:val="28"/>
          <w:lang w:val="uk-UA"/>
        </w:rPr>
        <w:t>Змістовий модуль 2.</w:t>
      </w:r>
      <w:r>
        <w:rPr>
          <w:rFonts w:ascii="Times New Roman" w:hAnsi="Times New Roman" w:cs="Times New Roman"/>
          <w:b/>
          <w:bCs/>
          <w:sz w:val="28"/>
          <w:szCs w:val="28"/>
          <w:lang w:val="uk-UA"/>
        </w:rPr>
        <w:t xml:space="preserve"> Правове регулювання справляння податків і зборів в Україні.</w:t>
      </w:r>
    </w:p>
    <w:p w:rsidR="0027716C" w:rsidRDefault="0027716C" w:rsidP="0027716C">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Тема 4. Правові засади справляння окремих прямих податків та зборів з юридичних та фізичних осіб</w:t>
      </w:r>
    </w:p>
    <w:p w:rsidR="0027716C" w:rsidRDefault="0027716C" w:rsidP="0027716C">
      <w:pPr>
        <w:spacing w:after="0" w:line="240" w:lineRule="auto"/>
        <w:ind w:firstLine="567"/>
        <w:jc w:val="both"/>
        <w:outlineLvl w:val="1"/>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Податок на прибуток підприємств. Платники податку. Об’єкт оподаткування: прибуток, фінансовий результат (прибуток або збиток), податкові різниці. База оподаткування. Амортизація основних засобів та нематеріальних активів; різниці, які виникають при нарахуванні амортизації необоротних активів (ст.138 ПКУ). Ставки податку. Податкові періоди, порядок обчислення та сплати податку на прибуток.</w:t>
      </w:r>
    </w:p>
    <w:p w:rsidR="0027716C" w:rsidRDefault="0027716C" w:rsidP="0027716C">
      <w:pPr>
        <w:spacing w:after="0" w:line="240" w:lineRule="auto"/>
        <w:ind w:firstLine="567"/>
        <w:jc w:val="both"/>
        <w:outlineLvl w:val="1"/>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Податок на доходи фізичних осіб. Платники податку. Об’єкт оподаткування. База оподаткування; доходи, які не включаються до загального місячного (річного) оподатковуваного доходу. Податкова знижка. Ставки податку, порядок нарахування, утримання та сплати (перерахування) податку до бюджету. Податкові соціальні пільги, умови її надання. Особливості нарахування (виплати) та оподаткування окремих видів доходів.</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Екологічний податок. Платники податку, об’єкти оподаткування та база оподаткування. Ставки податку за викиди забруднюючих речовин в атмосферне повітря стаціонарними джерелами забруднення, за скиди забруднюючих речовин безпосередньо у водні об’єкти, за розміщення відходів у спеціально відведених для цього місцях чи на об’єктах, за утворення радіоактивних відходів, за тимчасове зберігання радіоактивних відходів їх виробниками понад установлений особливими умовами ліцензії строк. Порядок обчислення податку, порядок подання податкової звітності та сплати екологічного податку.</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Рентна плата. Склад рентної плати. Рентна плата за користування надрами для видобування корисних копалин. Рентна плата за користування надрами в цілях, не пов’язаних з видобуванням корисних копалин. Рентна плата за користування радіочастотним ресурсом України. Рентна плата за спеціальне використання води. Рентна плата за спеціальне використання лісових ресурсів. Р</w:t>
      </w:r>
      <w:r>
        <w:rPr>
          <w:rFonts w:ascii="Times New Roman" w:hAnsi="Times New Roman" w:cs="Times New Roman"/>
          <w:color w:val="000000"/>
          <w:sz w:val="28"/>
          <w:szCs w:val="28"/>
          <w:shd w:val="clear" w:color="auto" w:fill="FFFFFF"/>
          <w:lang w:val="uk-UA"/>
        </w:rPr>
        <w:t xml:space="preserve">ентна плата за транспортування нафти і нафтопродуктів магістральними нафтопроводами та нафтопродуктопроводами, транзитне транспортування </w:t>
      </w:r>
      <w:r>
        <w:rPr>
          <w:rFonts w:ascii="Times New Roman" w:hAnsi="Times New Roman" w:cs="Times New Roman"/>
          <w:color w:val="000000"/>
          <w:sz w:val="28"/>
          <w:szCs w:val="28"/>
          <w:shd w:val="clear" w:color="auto" w:fill="FFFFFF"/>
          <w:lang w:val="uk-UA"/>
        </w:rPr>
        <w:lastRenderedPageBreak/>
        <w:t>трубопроводами аміаку територією України</w:t>
      </w:r>
      <w:r>
        <w:rPr>
          <w:rFonts w:ascii="Times New Roman" w:hAnsi="Times New Roman" w:cs="Times New Roman"/>
          <w:sz w:val="28"/>
          <w:szCs w:val="28"/>
          <w:lang w:val="uk-UA"/>
        </w:rPr>
        <w:t xml:space="preserve"> Порядок подання декларації і строки сплати рентної плати, відповідальність платників рентної плати та контроль за її справлянням.</w:t>
      </w:r>
    </w:p>
    <w:p w:rsidR="0027716C" w:rsidRDefault="0027716C" w:rsidP="0027716C">
      <w:pPr>
        <w:spacing w:after="0" w:line="240" w:lineRule="auto"/>
        <w:ind w:firstLine="567"/>
        <w:jc w:val="both"/>
        <w:rPr>
          <w:rFonts w:ascii="Times New Roman" w:hAnsi="Times New Roman" w:cs="Times New Roman"/>
          <w:sz w:val="28"/>
          <w:szCs w:val="28"/>
          <w:lang w:val="uk-UA"/>
        </w:rPr>
      </w:pPr>
    </w:p>
    <w:p w:rsidR="0027716C" w:rsidRDefault="0027716C" w:rsidP="0027716C">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Тема 5. Правові засади справляння непрямих податків</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Податок на додану вартість. Платники податку, реєстрація платників податків. Визначення об’єкта оподаткування. </w:t>
      </w:r>
      <w:r>
        <w:rPr>
          <w:rFonts w:ascii="Times New Roman" w:hAnsi="Times New Roman" w:cs="Times New Roman"/>
          <w:color w:val="000000"/>
          <w:sz w:val="28"/>
          <w:szCs w:val="28"/>
          <w:shd w:val="clear" w:color="auto" w:fill="FFFFFF"/>
          <w:lang w:val="uk-UA"/>
        </w:rPr>
        <w:t>Розміри ставок податку. Операції, що підлягають оподаткуванню за основною ставкою. Операції, що підлягають оподаткуванню за нульовою ставкою. Операції, що не є об'єктом оподаткування. Операції, звільнені від оподаткування. Податковий кредит.</w:t>
      </w:r>
      <w:r>
        <w:rPr>
          <w:rFonts w:ascii="Times New Roman" w:hAnsi="Times New Roman" w:cs="Times New Roman"/>
          <w:b/>
          <w:bCs/>
          <w:color w:val="000000"/>
          <w:sz w:val="28"/>
          <w:szCs w:val="28"/>
          <w:bdr w:val="none" w:sz="0" w:space="0" w:color="auto" w:frame="1"/>
          <w:shd w:val="clear" w:color="auto" w:fill="FFFFFF"/>
          <w:lang w:val="uk-UA"/>
        </w:rPr>
        <w:t xml:space="preserve"> </w:t>
      </w:r>
      <w:r>
        <w:rPr>
          <w:rFonts w:ascii="Times New Roman" w:hAnsi="Times New Roman" w:cs="Times New Roman"/>
          <w:color w:val="000000"/>
          <w:sz w:val="28"/>
          <w:szCs w:val="28"/>
          <w:shd w:val="clear" w:color="auto" w:fill="FFFFFF"/>
          <w:lang w:val="uk-UA"/>
        </w:rPr>
        <w:t>Порядок визначення суми податку, що підлягає сплаті (перерахуванню) до Державного бюджету України або відшкодуванню з Державного бюджету України (бюджетному відшкодуванню), та строки проведення розрахунків. Електронне адміністрування податку на додану вартість (</w:t>
      </w:r>
      <w:r>
        <w:rPr>
          <w:rStyle w:val="rvts9"/>
          <w:bCs/>
          <w:color w:val="000000"/>
          <w:sz w:val="28"/>
          <w:szCs w:val="28"/>
          <w:bdr w:val="none" w:sz="0" w:space="0" w:color="auto" w:frame="1"/>
          <w:shd w:val="clear" w:color="auto" w:fill="FFFFFF"/>
          <w:lang w:val="uk-UA"/>
        </w:rPr>
        <w:t>ст. 200</w:t>
      </w:r>
      <w:r>
        <w:rPr>
          <w:rStyle w:val="rvts37"/>
          <w:bCs/>
          <w:color w:val="000000"/>
          <w:sz w:val="28"/>
          <w:szCs w:val="28"/>
          <w:bdr w:val="none" w:sz="0" w:space="0" w:color="auto" w:frame="1"/>
          <w:shd w:val="clear" w:color="auto" w:fill="FFFFFF"/>
          <w:lang w:val="uk-UA"/>
        </w:rPr>
        <w:t>-</w:t>
      </w:r>
      <w:r>
        <w:rPr>
          <w:rStyle w:val="rvts37"/>
          <w:bCs/>
          <w:color w:val="000000"/>
          <w:sz w:val="28"/>
          <w:szCs w:val="28"/>
          <w:bdr w:val="none" w:sz="0" w:space="0" w:color="auto" w:frame="1"/>
          <w:shd w:val="clear" w:color="auto" w:fill="FFFFFF"/>
          <w:vertAlign w:val="superscript"/>
          <w:lang w:val="uk-UA"/>
        </w:rPr>
        <w:t xml:space="preserve">1 </w:t>
      </w:r>
      <w:r>
        <w:rPr>
          <w:rStyle w:val="rvts37"/>
          <w:bCs/>
          <w:color w:val="000000"/>
          <w:sz w:val="28"/>
          <w:szCs w:val="28"/>
          <w:bdr w:val="none" w:sz="0" w:space="0" w:color="auto" w:frame="1"/>
          <w:shd w:val="clear" w:color="auto" w:fill="FFFFFF"/>
          <w:lang w:val="uk-UA"/>
        </w:rPr>
        <w:t>ПКУ</w:t>
      </w:r>
      <w:r>
        <w:rPr>
          <w:rFonts w:ascii="Times New Roman" w:hAnsi="Times New Roman" w:cs="Times New Roman"/>
          <w:color w:val="000000"/>
          <w:sz w:val="28"/>
          <w:szCs w:val="28"/>
          <w:shd w:val="clear" w:color="auto" w:fill="FFFFFF"/>
          <w:lang w:val="uk-UA"/>
        </w:rPr>
        <w:t>). П</w:t>
      </w:r>
      <w:r>
        <w:rPr>
          <w:rFonts w:ascii="Times New Roman" w:hAnsi="Times New Roman" w:cs="Times New Roman"/>
          <w:sz w:val="28"/>
          <w:szCs w:val="28"/>
          <w:lang w:val="uk-UA"/>
        </w:rPr>
        <w:t>одаткова накладна. Звітні (податкові) періоди. Порядок надання податкової декларації та строки розрахунків з бюджетом. Спеціальні режими оподаткування ПДВ.</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Акцизний податок. Платники податку, об’єкти оподаткування, база оподаткування, підакцизні товари та ставки податку, дата виникнення податкових зобов’язань, порядок обчислення податку з товарів, вироблених на митній території України, порядок обчислення податку з товарів, які ввозяться на митну територію України, особливості обчислення податку з товарів з тютюнових виробів, особливості оподаткування алкогольних напоїв, порядок ввезення на митну територію України імпортних алкогольних напоїв і тютюнових виробів. Електронне адміністрування реалізації пального.</w:t>
      </w:r>
    </w:p>
    <w:p w:rsidR="0027716C" w:rsidRDefault="0027716C" w:rsidP="0027716C">
      <w:pPr>
        <w:spacing w:after="0" w:line="240" w:lineRule="auto"/>
        <w:ind w:firstLine="567"/>
        <w:jc w:val="both"/>
        <w:rPr>
          <w:rFonts w:ascii="Times New Roman" w:hAnsi="Times New Roman" w:cs="Times New Roman"/>
          <w:sz w:val="28"/>
          <w:szCs w:val="28"/>
          <w:lang w:val="uk-UA"/>
        </w:rPr>
      </w:pPr>
    </w:p>
    <w:p w:rsidR="0027716C" w:rsidRDefault="0027716C" w:rsidP="0027716C">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Тема 6. Правове регулювання спрощеної системи оподаткування</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Спрощена система оподаткування, обліку та звітності.</w:t>
      </w:r>
    </w:p>
    <w:p w:rsidR="0027716C" w:rsidRDefault="0027716C" w:rsidP="0027716C">
      <w:pPr>
        <w:spacing w:after="0" w:line="240" w:lineRule="auto"/>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Єдиний податок. Порядок визначення доходів та їх склад для платників єдиного податку першої – третьої груп. Об’єкт та база оподаткування для платників податку четвертої групи. Ставки єдиного податку, податковий (звітний) період, порядок нарахування та строки сплати єдиного податку. </w:t>
      </w:r>
      <w:r>
        <w:rPr>
          <w:rFonts w:ascii="Times New Roman" w:hAnsi="Times New Roman" w:cs="Times New Roman"/>
          <w:color w:val="000000"/>
          <w:sz w:val="28"/>
          <w:szCs w:val="28"/>
          <w:shd w:val="clear" w:color="auto" w:fill="FFFFFF"/>
          <w:lang w:val="uk-UA"/>
        </w:rPr>
        <w:t>Особливості нарахування, сплати та подання звітності з окремих податків і зборів платниками єдиного податку. Порядок обрання або переходу на спрощену систему оподаткування, або відмови від спрощеної системи оподаткування</w:t>
      </w:r>
      <w:r>
        <w:rPr>
          <w:rStyle w:val="rvts9"/>
          <w:rFonts w:ascii="Times New Roman" w:hAnsi="Times New Roman" w:cs="Times New Roman"/>
          <w:bCs/>
          <w:color w:val="000000"/>
          <w:sz w:val="28"/>
          <w:szCs w:val="28"/>
          <w:bdr w:val="none" w:sz="0" w:space="0" w:color="auto" w:frame="1"/>
          <w:shd w:val="clear" w:color="auto" w:fill="FFFFFF"/>
          <w:lang w:val="uk-UA"/>
        </w:rPr>
        <w:t xml:space="preserve"> (ст. 298 ПКУ).</w:t>
      </w:r>
      <w:r>
        <w:rPr>
          <w:rFonts w:ascii="Times New Roman" w:hAnsi="Times New Roman" w:cs="Times New Roman"/>
          <w:color w:val="000000"/>
          <w:sz w:val="28"/>
          <w:szCs w:val="28"/>
          <w:shd w:val="clear" w:color="auto" w:fill="FFFFFF"/>
          <w:lang w:val="uk-UA"/>
        </w:rPr>
        <w:t xml:space="preserve"> Відповідальність платника єдиного податку.</w:t>
      </w:r>
    </w:p>
    <w:p w:rsidR="0027716C" w:rsidRDefault="0027716C" w:rsidP="0027716C">
      <w:pPr>
        <w:spacing w:after="0" w:line="240" w:lineRule="auto"/>
        <w:ind w:firstLine="567"/>
        <w:jc w:val="both"/>
        <w:rPr>
          <w:rFonts w:ascii="Times New Roman" w:hAnsi="Times New Roman" w:cs="Times New Roman"/>
          <w:color w:val="000000"/>
          <w:sz w:val="28"/>
          <w:szCs w:val="28"/>
          <w:shd w:val="clear" w:color="auto" w:fill="FFFFFF"/>
          <w:lang w:val="uk-UA"/>
        </w:rPr>
      </w:pPr>
    </w:p>
    <w:p w:rsidR="0027716C" w:rsidRDefault="0027716C" w:rsidP="0027716C">
      <w:pPr>
        <w:spacing w:after="0" w:line="240" w:lineRule="auto"/>
        <w:ind w:firstLine="567"/>
        <w:jc w:val="both"/>
        <w:rPr>
          <w:rFonts w:ascii="Times New Roman" w:hAnsi="Times New Roman" w:cs="Times New Roman"/>
          <w:b/>
          <w:color w:val="000000"/>
          <w:sz w:val="28"/>
          <w:szCs w:val="28"/>
          <w:shd w:val="clear" w:color="auto" w:fill="FFFFFF"/>
          <w:lang w:val="uk-UA"/>
        </w:rPr>
      </w:pPr>
      <w:r>
        <w:rPr>
          <w:rFonts w:ascii="Times New Roman" w:hAnsi="Times New Roman" w:cs="Times New Roman"/>
          <w:b/>
          <w:color w:val="000000"/>
          <w:sz w:val="28"/>
          <w:szCs w:val="28"/>
          <w:shd w:val="clear" w:color="auto" w:fill="FFFFFF"/>
          <w:lang w:val="uk-UA"/>
        </w:rPr>
        <w:t xml:space="preserve">Тема 7. </w:t>
      </w:r>
      <w:r>
        <w:rPr>
          <w:rFonts w:ascii="Times New Roman" w:hAnsi="Times New Roman" w:cs="Times New Roman"/>
          <w:b/>
          <w:sz w:val="28"/>
          <w:szCs w:val="28"/>
          <w:lang w:val="uk-UA"/>
        </w:rPr>
        <w:t xml:space="preserve">Правове регулювання </w:t>
      </w:r>
      <w:r>
        <w:rPr>
          <w:rFonts w:ascii="Times New Roman" w:hAnsi="Times New Roman" w:cs="Times New Roman"/>
          <w:b/>
          <w:color w:val="000000"/>
          <w:sz w:val="28"/>
          <w:szCs w:val="28"/>
          <w:shd w:val="clear" w:color="auto" w:fill="FFFFFF"/>
          <w:lang w:val="uk-UA"/>
        </w:rPr>
        <w:t>місцевих податків і зборів</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Місцеві податки. Податок на майно та єдиний податок.</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Податок на майно. Податок на нерухоме майно, відмінне від земельної ділянки. Платники податку. Об’єкт та база оподаткування. Ставки податку та пільги. Порядок складання та подання податкової звітності. Порядок сплати податку.</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Плата за землю. Форми плати за землю. Суб’єкти плати за землю. Об’єкт оподаткування. Ставки плати за землю. Поняття вартісної оцінки землі. Податкова звітність. Порядок розрахунку і терміни сплати.</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Транспортний податок. Платники податку. Об’єкт та база оподаткування. Ставки податку та пільги. Порядок складання та подання податкової звітності. Порядок сплати податку.</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Місцеві збори. Збір за місця для паркування транспортних засобів. Платники податку. Об’єкт та база оподаткування. Ставки податку та пільги. Порядок складання та подання податкової звітності. Порядок сплати податку.</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Туристичний збір. Платники податку. Об’єкт та база оподаткування. Ставки податку та пільги. Порядок складання та подання податкової звітності. Порядок сплати податку.</w:t>
      </w:r>
    </w:p>
    <w:p w:rsidR="0027716C" w:rsidRDefault="0027716C" w:rsidP="0027716C">
      <w:pPr>
        <w:spacing w:after="0" w:line="240" w:lineRule="auto"/>
        <w:ind w:firstLine="567"/>
        <w:jc w:val="both"/>
        <w:rPr>
          <w:rFonts w:ascii="Times New Roman" w:hAnsi="Times New Roman" w:cs="Times New Roman"/>
          <w:sz w:val="28"/>
          <w:szCs w:val="28"/>
          <w:lang w:val="uk-UA"/>
        </w:rPr>
      </w:pPr>
    </w:p>
    <w:p w:rsidR="0027716C" w:rsidRDefault="0027716C" w:rsidP="0027716C">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Тема 8. Загальні засади адміністрування податків і зборів</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Податковий обов’язок. Правова природа та сутність поняття «податковий обов’язок». Складові податкового обов’язку. Підстави виникнення, зміни та припинення податкового обов’язку. Повідомлення-рішення. Податкова-вимога. Оскарження податкових повідомлень-рішень та податкових вимог.</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Податкова декларація та інша податкова звітність. Поняття податкової декларації. Обов’язкові реквізити податкової декларації. Порядок подання податкової звітності платниками податків до контролюючих органів. Податкові консультації. Наслідки застосування податкових консультацій.</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Поняття податкового боргу. Строки давності та порядок їх застосування Процедура погашення податкового боргу та її варіанти (ст.96-102). Безнадійний податковий борг та порядок його списання у випадках банкрутства платника податків та у випадках, не пов’язаних з банкрутством.</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Особливості забезпечення погашення грошових зобов’язань або податкового боргу. Способи забезпечення погашення грошових зобов’язань або податкового боргу:податкова застава, пеня, адміністративний арешт майна платників податку. Додаткові заходи забезпечення погашення грошових зобов’язань або податкового боргу.</w:t>
      </w:r>
    </w:p>
    <w:p w:rsidR="0027716C" w:rsidRDefault="0027716C" w:rsidP="0027716C">
      <w:pPr>
        <w:spacing w:after="0" w:line="240" w:lineRule="auto"/>
        <w:ind w:firstLine="567"/>
        <w:jc w:val="both"/>
        <w:rPr>
          <w:rFonts w:ascii="Times New Roman" w:hAnsi="Times New Roman" w:cs="Times New Roman"/>
          <w:sz w:val="28"/>
          <w:szCs w:val="28"/>
          <w:lang w:val="uk-UA"/>
        </w:rPr>
      </w:pPr>
    </w:p>
    <w:p w:rsidR="0027716C" w:rsidRDefault="0027716C" w:rsidP="0027716C">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Тема 9. Податковий контроль. Відповідальність за порушення податкового законодавства</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змісту податкового контролю та повноваження органів влади щодо його здійснення. Способи здійснення податкового контролю. Поняття податкової перевірки. Класифікація податкових перевірок. Порядок та особливості проведення перевірок різних видів. Строки проведення перевірок. Оформлення результатів перевірок.</w:t>
      </w:r>
    </w:p>
    <w:p w:rsidR="0027716C" w:rsidRDefault="0027716C" w:rsidP="0027716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Співвідношення переконання і примусу в податковому праві. Поняття податкового правопорушення. Склад та елементи податкового правопорушення. Класифікація податкових правопорушень. Види відповідальності за порушення податкового законодавства. Кримінальна, адміністративна та фінансова відповідальність за порушення податкового законодавства. Санкції за порушення податкового законодавства.</w:t>
      </w:r>
    </w:p>
    <w:p w:rsidR="0027716C" w:rsidRPr="0027716C" w:rsidRDefault="0027716C"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b/>
          <w:sz w:val="24"/>
          <w:szCs w:val="24"/>
          <w:lang w:val="uk-UA"/>
        </w:rPr>
      </w:pPr>
      <w:r w:rsidRPr="0027716C">
        <w:rPr>
          <w:rFonts w:ascii="Times New Roman" w:hAnsi="Times New Roman" w:cs="Times New Roman"/>
          <w:b/>
          <w:bCs/>
          <w:sz w:val="28"/>
          <w:szCs w:val="28"/>
          <w:lang w:val="uk-UA"/>
        </w:rPr>
        <w:lastRenderedPageBreak/>
        <w:t>1.2. Структура навчальної дисципліни</w:t>
      </w:r>
    </w:p>
    <w:p w:rsidR="0027716C" w:rsidRDefault="0027716C" w:rsidP="0081002A">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firstLine="567"/>
        <w:jc w:val="both"/>
        <w:rPr>
          <w:rFonts w:ascii="Times New Roman" w:hAnsi="Times New Roman" w:cs="Times New Roman"/>
          <w:sz w:val="24"/>
          <w:szCs w:val="24"/>
          <w:lang w:val="uk-UA"/>
        </w:rPr>
      </w:pPr>
    </w:p>
    <w:p w:rsidR="0027716C" w:rsidRPr="0027716C" w:rsidRDefault="0027716C" w:rsidP="0027716C">
      <w:pPr>
        <w:spacing w:after="0"/>
        <w:rPr>
          <w:rFonts w:ascii="Times New Roman" w:hAnsi="Times New Roman" w:cs="Times New Roman"/>
          <w:i/>
          <w:lang w:val="uk-UA"/>
        </w:rPr>
      </w:pPr>
      <w:r w:rsidRPr="0027716C">
        <w:rPr>
          <w:rFonts w:ascii="Times New Roman" w:hAnsi="Times New Roman" w:cs="Times New Roman"/>
          <w:i/>
          <w:lang w:val="uk-UA"/>
        </w:rPr>
        <w:t>Таблиця 1.1 – Розподіл обсягу годин за темами і формами вивчення</w:t>
      </w:r>
    </w:p>
    <w:tbl>
      <w:tblPr>
        <w:tblW w:w="0" w:type="auto"/>
        <w:tblLook w:val="01E0" w:firstRow="1" w:lastRow="1" w:firstColumn="1" w:lastColumn="1" w:noHBand="0" w:noVBand="0"/>
      </w:tblPr>
      <w:tblGrid>
        <w:gridCol w:w="516"/>
        <w:gridCol w:w="3647"/>
        <w:gridCol w:w="1389"/>
        <w:gridCol w:w="1475"/>
        <w:gridCol w:w="1692"/>
        <w:gridCol w:w="1120"/>
      </w:tblGrid>
      <w:tr w:rsidR="00B6626D" w:rsidRPr="0027716C" w:rsidTr="0081002A">
        <w:trPr>
          <w:trHeight w:val="777"/>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B6626D" w:rsidRPr="0027716C" w:rsidRDefault="00B6626D" w:rsidP="0081002A">
            <w:pPr>
              <w:spacing w:after="0"/>
              <w:jc w:val="center"/>
              <w:rPr>
                <w:rFonts w:ascii="Times New Roman" w:eastAsia="Times New Roman" w:hAnsi="Times New Roman" w:cs="Times New Roman"/>
                <w:b/>
                <w:bCs/>
                <w:sz w:val="26"/>
                <w:szCs w:val="26"/>
                <w:lang w:val="uk-UA"/>
              </w:rPr>
            </w:pPr>
          </w:p>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w:t>
            </w:r>
          </w:p>
        </w:tc>
        <w:tc>
          <w:tcPr>
            <w:tcW w:w="3647" w:type="dxa"/>
            <w:vMerge w:val="restart"/>
            <w:tcBorders>
              <w:top w:val="single" w:sz="4" w:space="0" w:color="auto"/>
              <w:left w:val="single" w:sz="4" w:space="0" w:color="auto"/>
              <w:bottom w:val="single" w:sz="4" w:space="0" w:color="auto"/>
              <w:right w:val="single" w:sz="4" w:space="0" w:color="auto"/>
            </w:tcBorders>
            <w:vAlign w:val="center"/>
          </w:tcPr>
          <w:p w:rsidR="00B6626D" w:rsidRPr="0027716C" w:rsidRDefault="00B6626D" w:rsidP="0081002A">
            <w:pPr>
              <w:spacing w:after="0"/>
              <w:jc w:val="center"/>
              <w:rPr>
                <w:rFonts w:ascii="Times New Roman" w:eastAsia="Times New Roman" w:hAnsi="Times New Roman" w:cs="Times New Roman"/>
                <w:bCs/>
                <w:sz w:val="26"/>
                <w:szCs w:val="26"/>
                <w:lang w:val="uk-UA"/>
              </w:rPr>
            </w:pPr>
          </w:p>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Назви тем змістових модулів і тем</w:t>
            </w:r>
          </w:p>
        </w:tc>
        <w:tc>
          <w:tcPr>
            <w:tcW w:w="5676" w:type="dxa"/>
            <w:gridSpan w:val="4"/>
            <w:tcBorders>
              <w:top w:val="single" w:sz="4" w:space="0" w:color="auto"/>
              <w:left w:val="single" w:sz="4" w:space="0" w:color="auto"/>
              <w:bottom w:val="single" w:sz="4" w:space="0" w:color="auto"/>
              <w:right w:val="single" w:sz="4" w:space="0" w:color="auto"/>
            </w:tcBorders>
          </w:tcPr>
          <w:p w:rsidR="00B6626D" w:rsidRPr="0027716C" w:rsidRDefault="00B6626D" w:rsidP="0081002A">
            <w:pPr>
              <w:spacing w:after="0"/>
              <w:jc w:val="center"/>
              <w:rPr>
                <w:rFonts w:ascii="Times New Roman" w:eastAsia="Times New Roman" w:hAnsi="Times New Roman" w:cs="Times New Roman"/>
                <w:b/>
                <w:bCs/>
                <w:sz w:val="26"/>
                <w:szCs w:val="26"/>
                <w:lang w:val="uk-UA"/>
              </w:rPr>
            </w:pPr>
          </w:p>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Кількість годин для денної /заочної форми навчання</w:t>
            </w:r>
          </w:p>
        </w:tc>
      </w:tr>
      <w:tr w:rsidR="00B6626D" w:rsidRPr="0027716C" w:rsidTr="0081002A">
        <w:tc>
          <w:tcPr>
            <w:tcW w:w="0" w:type="auto"/>
            <w:vMerge/>
            <w:tcBorders>
              <w:top w:val="single" w:sz="4" w:space="0" w:color="auto"/>
              <w:left w:val="single" w:sz="4" w:space="0" w:color="auto"/>
              <w:bottom w:val="single" w:sz="4" w:space="0" w:color="auto"/>
              <w:right w:val="single" w:sz="4" w:space="0" w:color="auto"/>
            </w:tcBorders>
            <w:vAlign w:val="center"/>
            <w:hideMark/>
          </w:tcPr>
          <w:p w:rsidR="00B6626D" w:rsidRPr="0027716C" w:rsidRDefault="00B6626D" w:rsidP="0081002A">
            <w:pPr>
              <w:spacing w:after="0"/>
              <w:rPr>
                <w:rFonts w:ascii="Times New Roman" w:eastAsia="Times New Roman" w:hAnsi="Times New Roman" w:cs="Times New Roman"/>
                <w:b/>
                <w:bCs/>
                <w:sz w:val="26"/>
                <w:szCs w:val="26"/>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626D" w:rsidRPr="0027716C" w:rsidRDefault="00B6626D" w:rsidP="0081002A">
            <w:pPr>
              <w:spacing w:after="0"/>
              <w:rPr>
                <w:rFonts w:ascii="Times New Roman" w:eastAsia="Times New Roman" w:hAnsi="Times New Roman" w:cs="Times New Roman"/>
                <w:b/>
                <w:bCs/>
                <w:sz w:val="26"/>
                <w:szCs w:val="26"/>
                <w:lang w:val="uk-UA"/>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Лекції</w:t>
            </w:r>
          </w:p>
        </w:tc>
        <w:tc>
          <w:tcPr>
            <w:tcW w:w="1475" w:type="dxa"/>
            <w:tcBorders>
              <w:top w:val="single" w:sz="4" w:space="0" w:color="auto"/>
              <w:left w:val="single" w:sz="4" w:space="0" w:color="auto"/>
              <w:bottom w:val="single" w:sz="4" w:space="0" w:color="auto"/>
              <w:right w:val="single" w:sz="4" w:space="0" w:color="auto"/>
            </w:tcBorders>
            <w:vAlign w:val="center"/>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Семінари</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Самостійна робота</w:t>
            </w:r>
          </w:p>
        </w:tc>
        <w:tc>
          <w:tcPr>
            <w:tcW w:w="1120" w:type="dxa"/>
            <w:tcBorders>
              <w:top w:val="single" w:sz="4" w:space="0" w:color="auto"/>
              <w:left w:val="single" w:sz="4" w:space="0" w:color="auto"/>
              <w:bottom w:val="single" w:sz="4" w:space="0" w:color="auto"/>
              <w:right w:val="single" w:sz="4" w:space="0" w:color="auto"/>
            </w:tcBorders>
            <w:vAlign w:val="center"/>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Разом</w:t>
            </w:r>
          </w:p>
        </w:tc>
      </w:tr>
      <w:tr w:rsidR="00B6626D" w:rsidRPr="0027716C" w:rsidTr="0081002A">
        <w:tc>
          <w:tcPr>
            <w:tcW w:w="516" w:type="dxa"/>
            <w:tcBorders>
              <w:top w:val="single" w:sz="4" w:space="0" w:color="auto"/>
              <w:left w:val="single" w:sz="4" w:space="0" w:color="auto"/>
              <w:bottom w:val="single" w:sz="4" w:space="0" w:color="auto"/>
              <w:right w:val="single" w:sz="4" w:space="0" w:color="auto"/>
            </w:tcBorders>
            <w:vAlign w:val="center"/>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1</w:t>
            </w:r>
          </w:p>
        </w:tc>
        <w:tc>
          <w:tcPr>
            <w:tcW w:w="3647" w:type="dxa"/>
            <w:tcBorders>
              <w:top w:val="single" w:sz="4" w:space="0" w:color="auto"/>
              <w:left w:val="single" w:sz="4" w:space="0" w:color="auto"/>
              <w:bottom w:val="single" w:sz="4" w:space="0" w:color="auto"/>
              <w:right w:val="single" w:sz="4" w:space="0" w:color="auto"/>
            </w:tcBorders>
            <w:vAlign w:val="center"/>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2</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3</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4</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5</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6</w:t>
            </w:r>
          </w:p>
        </w:tc>
      </w:tr>
      <w:tr w:rsidR="00B6626D" w:rsidRPr="0027716C" w:rsidTr="0081002A">
        <w:tc>
          <w:tcPr>
            <w:tcW w:w="9839" w:type="dxa"/>
            <w:gridSpan w:val="6"/>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center"/>
              <w:rPr>
                <w:rFonts w:ascii="Times New Roman" w:eastAsia="Times New Roman" w:hAnsi="Times New Roman" w:cs="Times New Roman"/>
                <w:b/>
                <w:bCs/>
                <w:sz w:val="26"/>
                <w:szCs w:val="26"/>
                <w:lang w:val="uk-UA"/>
              </w:rPr>
            </w:pPr>
            <w:r w:rsidRPr="0027716C">
              <w:rPr>
                <w:rFonts w:ascii="Times New Roman" w:hAnsi="Times New Roman" w:cs="Times New Roman"/>
                <w:b/>
                <w:sz w:val="26"/>
                <w:szCs w:val="26"/>
                <w:lang w:val="uk-UA"/>
              </w:rPr>
              <w:t xml:space="preserve">Змістовий модуль 1. </w:t>
            </w:r>
            <w:r w:rsidRPr="0027716C">
              <w:rPr>
                <w:rFonts w:ascii="Times New Roman" w:hAnsi="Times New Roman" w:cs="Times New Roman"/>
                <w:b/>
                <w:bCs/>
                <w:sz w:val="26"/>
                <w:szCs w:val="26"/>
                <w:lang w:val="uk-UA"/>
              </w:rPr>
              <w:t>Загальні засади податкового права. Податкова система України</w:t>
            </w:r>
          </w:p>
        </w:tc>
      </w:tr>
      <w:tr w:rsidR="00B6626D" w:rsidRPr="0027716C" w:rsidTr="0081002A">
        <w:tc>
          <w:tcPr>
            <w:tcW w:w="516"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1.</w:t>
            </w:r>
          </w:p>
        </w:tc>
        <w:tc>
          <w:tcPr>
            <w:tcW w:w="3647"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both"/>
              <w:rPr>
                <w:rFonts w:ascii="Times New Roman" w:eastAsia="Times New Roman" w:hAnsi="Times New Roman" w:cs="Times New Roman"/>
                <w:bCs/>
                <w:sz w:val="26"/>
                <w:szCs w:val="26"/>
                <w:lang w:val="uk-UA"/>
              </w:rPr>
            </w:pPr>
            <w:r w:rsidRPr="0027716C">
              <w:rPr>
                <w:rFonts w:ascii="Times New Roman" w:hAnsi="Times New Roman" w:cs="Times New Roman"/>
                <w:sz w:val="26"/>
                <w:szCs w:val="26"/>
                <w:lang w:val="uk-UA"/>
              </w:rPr>
              <w:t>Загальні засади податкового права</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 /0,5</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7 /8</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9 /8,5</w:t>
            </w:r>
          </w:p>
        </w:tc>
      </w:tr>
      <w:tr w:rsidR="00B6626D" w:rsidRPr="0027716C" w:rsidTr="0081002A">
        <w:trPr>
          <w:trHeight w:val="254"/>
        </w:trPr>
        <w:tc>
          <w:tcPr>
            <w:tcW w:w="516"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w:t>
            </w:r>
          </w:p>
        </w:tc>
        <w:tc>
          <w:tcPr>
            <w:tcW w:w="3647"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pStyle w:val="21"/>
              <w:spacing w:after="0" w:line="240" w:lineRule="auto"/>
              <w:ind w:left="0"/>
              <w:jc w:val="both"/>
              <w:rPr>
                <w:rFonts w:ascii="Times New Roman" w:eastAsia="Times New Roman" w:hAnsi="Times New Roman" w:cs="Times New Roman"/>
                <w:bCs/>
                <w:sz w:val="26"/>
                <w:szCs w:val="26"/>
                <w:lang w:val="uk-UA"/>
              </w:rPr>
            </w:pPr>
            <w:r w:rsidRPr="0027716C">
              <w:rPr>
                <w:rFonts w:ascii="Times New Roman" w:hAnsi="Times New Roman" w:cs="Times New Roman"/>
                <w:sz w:val="26"/>
                <w:szCs w:val="26"/>
                <w:lang w:val="uk-UA"/>
              </w:rPr>
              <w:t>Правове регулювання податкової системи України</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 /0,5</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7 /8</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11 /8,5</w:t>
            </w:r>
          </w:p>
        </w:tc>
      </w:tr>
      <w:tr w:rsidR="00B6626D" w:rsidRPr="0027716C" w:rsidTr="0081002A">
        <w:trPr>
          <w:trHeight w:val="277"/>
        </w:trPr>
        <w:tc>
          <w:tcPr>
            <w:tcW w:w="516"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 xml:space="preserve">3. </w:t>
            </w:r>
          </w:p>
        </w:tc>
        <w:tc>
          <w:tcPr>
            <w:tcW w:w="3647"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both"/>
              <w:rPr>
                <w:rFonts w:ascii="Times New Roman" w:eastAsia="Times New Roman" w:hAnsi="Times New Roman" w:cs="Times New Roman"/>
                <w:bCs/>
                <w:sz w:val="26"/>
                <w:szCs w:val="26"/>
                <w:lang w:val="uk-UA"/>
              </w:rPr>
            </w:pPr>
            <w:r w:rsidRPr="0027716C">
              <w:rPr>
                <w:rFonts w:ascii="Times New Roman" w:hAnsi="Times New Roman" w:cs="Times New Roman"/>
                <w:sz w:val="26"/>
                <w:szCs w:val="26"/>
                <w:lang w:val="uk-UA"/>
              </w:rPr>
              <w:t>Правовий статус суб’єктів податкових правовідносин</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8 /8</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10 /8</w:t>
            </w:r>
          </w:p>
        </w:tc>
      </w:tr>
      <w:tr w:rsidR="00B6626D" w:rsidRPr="0027716C" w:rsidTr="0081002A">
        <w:trPr>
          <w:trHeight w:val="277"/>
        </w:trPr>
        <w:tc>
          <w:tcPr>
            <w:tcW w:w="4163" w:type="dxa"/>
            <w:gridSpan w:val="2"/>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Разом за кредитом 1</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4 /1</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4</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22 /24</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30 /25</w:t>
            </w:r>
          </w:p>
        </w:tc>
      </w:tr>
      <w:tr w:rsidR="00B6626D" w:rsidRPr="0027716C" w:rsidTr="0081002A">
        <w:tc>
          <w:tcPr>
            <w:tcW w:w="4163" w:type="dxa"/>
            <w:gridSpan w:val="2"/>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highlight w:val="yellow"/>
                <w:lang w:val="uk-UA"/>
              </w:rPr>
            </w:pPr>
            <w:r w:rsidRPr="0027716C">
              <w:rPr>
                <w:rFonts w:ascii="Times New Roman" w:hAnsi="Times New Roman" w:cs="Times New Roman"/>
                <w:b/>
                <w:bCs/>
                <w:sz w:val="26"/>
                <w:szCs w:val="26"/>
                <w:lang w:val="uk-UA"/>
              </w:rPr>
              <w:t>Разом за змістовим модулем 1</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4 /1</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4</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22 /24</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30 /25</w:t>
            </w:r>
          </w:p>
        </w:tc>
      </w:tr>
      <w:tr w:rsidR="00B6626D" w:rsidRPr="0027716C" w:rsidTr="0081002A">
        <w:tc>
          <w:tcPr>
            <w:tcW w:w="9839" w:type="dxa"/>
            <w:gridSpan w:val="6"/>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center"/>
              <w:rPr>
                <w:rFonts w:ascii="Times New Roman" w:eastAsia="Times New Roman" w:hAnsi="Times New Roman" w:cs="Times New Roman"/>
                <w:b/>
                <w:bCs/>
                <w:sz w:val="26"/>
                <w:szCs w:val="26"/>
                <w:lang w:val="uk-UA"/>
              </w:rPr>
            </w:pPr>
            <w:r w:rsidRPr="0027716C">
              <w:rPr>
                <w:rFonts w:ascii="Times New Roman" w:hAnsi="Times New Roman" w:cs="Times New Roman"/>
                <w:b/>
                <w:sz w:val="26"/>
                <w:szCs w:val="26"/>
                <w:lang w:val="uk-UA"/>
              </w:rPr>
              <w:t>Змістовий модуль 2.</w:t>
            </w:r>
            <w:r w:rsidRPr="0027716C">
              <w:rPr>
                <w:rFonts w:ascii="Times New Roman" w:hAnsi="Times New Roman" w:cs="Times New Roman"/>
                <w:b/>
                <w:bCs/>
                <w:sz w:val="26"/>
                <w:szCs w:val="26"/>
                <w:lang w:val="uk-UA"/>
              </w:rPr>
              <w:t xml:space="preserve"> Правове регулювання справляння податків і зборів в Україні</w:t>
            </w:r>
          </w:p>
        </w:tc>
      </w:tr>
      <w:tr w:rsidR="00B6626D" w:rsidRPr="0027716C" w:rsidTr="0081002A">
        <w:tc>
          <w:tcPr>
            <w:tcW w:w="516"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 xml:space="preserve">4. </w:t>
            </w:r>
          </w:p>
        </w:tc>
        <w:tc>
          <w:tcPr>
            <w:tcW w:w="3647"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both"/>
              <w:rPr>
                <w:rFonts w:ascii="Times New Roman" w:eastAsia="Times New Roman" w:hAnsi="Times New Roman" w:cs="Times New Roman"/>
                <w:bCs/>
                <w:sz w:val="26"/>
                <w:szCs w:val="26"/>
                <w:lang w:val="uk-UA"/>
              </w:rPr>
            </w:pPr>
            <w:r w:rsidRPr="0027716C">
              <w:rPr>
                <w:rFonts w:ascii="Times New Roman" w:hAnsi="Times New Roman" w:cs="Times New Roman"/>
                <w:sz w:val="26"/>
                <w:szCs w:val="26"/>
                <w:lang w:val="uk-UA"/>
              </w:rPr>
              <w:t>Правові засади справляння окремих прямих податків та зборів з юридичних та фізичних осіб</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1 /1</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6 /6</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10 /7</w:t>
            </w:r>
          </w:p>
        </w:tc>
      </w:tr>
      <w:tr w:rsidR="00B6626D" w:rsidRPr="0027716C" w:rsidTr="0081002A">
        <w:tc>
          <w:tcPr>
            <w:tcW w:w="516"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5.</w:t>
            </w:r>
          </w:p>
        </w:tc>
        <w:tc>
          <w:tcPr>
            <w:tcW w:w="3647"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both"/>
              <w:rPr>
                <w:rFonts w:ascii="Times New Roman" w:eastAsia="Times New Roman" w:hAnsi="Times New Roman" w:cs="Times New Roman"/>
                <w:bCs/>
                <w:sz w:val="26"/>
                <w:szCs w:val="26"/>
                <w:lang w:val="uk-UA"/>
              </w:rPr>
            </w:pPr>
            <w:r w:rsidRPr="0027716C">
              <w:rPr>
                <w:rFonts w:ascii="Times New Roman" w:hAnsi="Times New Roman" w:cs="Times New Roman"/>
                <w:sz w:val="26"/>
                <w:szCs w:val="26"/>
                <w:lang w:val="uk-UA"/>
              </w:rPr>
              <w:t>Правові засади справляння непрямих податків</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1 /1</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7 /6</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9 /7</w:t>
            </w:r>
          </w:p>
        </w:tc>
      </w:tr>
      <w:tr w:rsidR="00B6626D" w:rsidRPr="0027716C" w:rsidTr="0081002A">
        <w:tc>
          <w:tcPr>
            <w:tcW w:w="516"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eastAsia="Times New Roman" w:hAnsi="Times New Roman" w:cs="Times New Roman"/>
                <w:bCs/>
                <w:sz w:val="26"/>
                <w:szCs w:val="26"/>
                <w:lang w:val="uk-UA"/>
              </w:rPr>
              <w:t>6.</w:t>
            </w:r>
          </w:p>
        </w:tc>
        <w:tc>
          <w:tcPr>
            <w:tcW w:w="3647"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both"/>
              <w:rPr>
                <w:rFonts w:ascii="Times New Roman" w:eastAsia="Times New Roman" w:hAnsi="Times New Roman" w:cs="Times New Roman"/>
                <w:bCs/>
                <w:sz w:val="26"/>
                <w:szCs w:val="26"/>
                <w:lang w:val="uk-UA"/>
              </w:rPr>
            </w:pPr>
            <w:r w:rsidRPr="0027716C">
              <w:rPr>
                <w:rFonts w:ascii="Times New Roman" w:hAnsi="Times New Roman" w:cs="Times New Roman"/>
                <w:sz w:val="26"/>
                <w:szCs w:val="26"/>
                <w:lang w:val="uk-UA"/>
              </w:rPr>
              <w:t>Правове регулювання спрощеної системи оподаткування</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1 /-</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3 /6</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7 /7</w:t>
            </w:r>
          </w:p>
        </w:tc>
      </w:tr>
      <w:tr w:rsidR="00B6626D" w:rsidRPr="0027716C" w:rsidTr="0081002A">
        <w:tc>
          <w:tcPr>
            <w:tcW w:w="516"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7.</w:t>
            </w:r>
          </w:p>
        </w:tc>
        <w:tc>
          <w:tcPr>
            <w:tcW w:w="3647"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both"/>
              <w:rPr>
                <w:rFonts w:ascii="Times New Roman" w:eastAsia="Times New Roman" w:hAnsi="Times New Roman" w:cs="Times New Roman"/>
                <w:bCs/>
                <w:sz w:val="26"/>
                <w:szCs w:val="26"/>
                <w:lang w:val="uk-UA"/>
              </w:rPr>
            </w:pPr>
            <w:r w:rsidRPr="0027716C">
              <w:rPr>
                <w:rFonts w:ascii="Times New Roman" w:hAnsi="Times New Roman" w:cs="Times New Roman"/>
                <w:sz w:val="26"/>
                <w:szCs w:val="26"/>
                <w:lang w:val="uk-UA"/>
              </w:rPr>
              <w:t xml:space="preserve">Правове регулювання </w:t>
            </w:r>
            <w:r w:rsidRPr="0027716C">
              <w:rPr>
                <w:rFonts w:ascii="Times New Roman" w:hAnsi="Times New Roman" w:cs="Times New Roman"/>
                <w:color w:val="000000"/>
                <w:sz w:val="26"/>
                <w:szCs w:val="26"/>
                <w:shd w:val="clear" w:color="auto" w:fill="FFFFFF"/>
                <w:lang w:val="uk-UA"/>
              </w:rPr>
              <w:t>місцевих податків і зборів</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1 /1</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hAnsi="Times New Roman" w:cs="Times New Roman"/>
                <w:sz w:val="26"/>
                <w:szCs w:val="26"/>
                <w:lang w:val="uk-UA"/>
              </w:rPr>
            </w:pPr>
            <w:r w:rsidRPr="0027716C">
              <w:rPr>
                <w:rFonts w:ascii="Times New Roman" w:hAnsi="Times New Roman" w:cs="Times New Roman"/>
                <w:sz w:val="26"/>
                <w:szCs w:val="26"/>
                <w:lang w:val="uk-UA"/>
              </w:rPr>
              <w:t>2</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4 /6</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6 /6</w:t>
            </w:r>
          </w:p>
        </w:tc>
      </w:tr>
      <w:tr w:rsidR="00B6626D" w:rsidRPr="0027716C" w:rsidTr="0081002A">
        <w:tc>
          <w:tcPr>
            <w:tcW w:w="4163" w:type="dxa"/>
            <w:gridSpan w:val="2"/>
            <w:tcBorders>
              <w:top w:val="single" w:sz="4" w:space="0" w:color="auto"/>
              <w:left w:val="single" w:sz="4" w:space="0" w:color="auto"/>
              <w:bottom w:val="single" w:sz="4" w:space="0" w:color="auto"/>
              <w:right w:val="single" w:sz="4" w:space="0" w:color="auto"/>
            </w:tcBorders>
          </w:tcPr>
          <w:p w:rsidR="00B6626D" w:rsidRPr="0027716C" w:rsidRDefault="00B6626D" w:rsidP="0081002A">
            <w:pPr>
              <w:spacing w:after="0" w:line="240" w:lineRule="auto"/>
              <w:jc w:val="center"/>
              <w:rPr>
                <w:rFonts w:ascii="Times New Roman" w:hAnsi="Times New Roman" w:cs="Times New Roman"/>
                <w:sz w:val="26"/>
                <w:szCs w:val="26"/>
                <w:lang w:val="uk-UA"/>
              </w:rPr>
            </w:pPr>
            <w:r w:rsidRPr="0027716C">
              <w:rPr>
                <w:rFonts w:ascii="Times New Roman" w:hAnsi="Times New Roman" w:cs="Times New Roman"/>
                <w:b/>
                <w:bCs/>
                <w:sz w:val="26"/>
                <w:szCs w:val="26"/>
                <w:lang w:val="uk-UA"/>
              </w:rPr>
              <w:t>Разом за кредитом 2</w:t>
            </w:r>
          </w:p>
        </w:tc>
        <w:tc>
          <w:tcPr>
            <w:tcW w:w="1389" w:type="dxa"/>
            <w:tcBorders>
              <w:top w:val="single" w:sz="4" w:space="0" w:color="auto"/>
              <w:left w:val="single" w:sz="4" w:space="0" w:color="auto"/>
              <w:bottom w:val="single" w:sz="4" w:space="0" w:color="auto"/>
              <w:right w:val="single" w:sz="4" w:space="0" w:color="auto"/>
            </w:tcBorders>
          </w:tcPr>
          <w:p w:rsidR="00B6626D" w:rsidRPr="0027716C" w:rsidRDefault="00B6626D" w:rsidP="0081002A">
            <w:pPr>
              <w:spacing w:after="0"/>
              <w:jc w:val="center"/>
              <w:rPr>
                <w:rFonts w:ascii="Times New Roman" w:hAnsi="Times New Roman" w:cs="Times New Roman"/>
                <w:b/>
                <w:bCs/>
                <w:sz w:val="26"/>
                <w:szCs w:val="26"/>
                <w:lang w:val="uk-UA"/>
              </w:rPr>
            </w:pPr>
            <w:r w:rsidRPr="0027716C">
              <w:rPr>
                <w:rFonts w:ascii="Times New Roman" w:hAnsi="Times New Roman" w:cs="Times New Roman"/>
                <w:b/>
                <w:bCs/>
                <w:sz w:val="26"/>
                <w:szCs w:val="26"/>
                <w:lang w:val="uk-UA"/>
              </w:rPr>
              <w:t>4 /3</w:t>
            </w:r>
          </w:p>
        </w:tc>
        <w:tc>
          <w:tcPr>
            <w:tcW w:w="1475" w:type="dxa"/>
            <w:tcBorders>
              <w:top w:val="single" w:sz="4" w:space="0" w:color="auto"/>
              <w:left w:val="single" w:sz="4" w:space="0" w:color="auto"/>
              <w:bottom w:val="single" w:sz="4" w:space="0" w:color="auto"/>
              <w:right w:val="single" w:sz="4" w:space="0" w:color="auto"/>
            </w:tcBorders>
          </w:tcPr>
          <w:p w:rsidR="00B6626D" w:rsidRPr="0027716C" w:rsidRDefault="00B6626D" w:rsidP="0081002A">
            <w:pPr>
              <w:spacing w:after="0"/>
              <w:jc w:val="center"/>
              <w:rPr>
                <w:rFonts w:ascii="Times New Roman" w:hAnsi="Times New Roman" w:cs="Times New Roman"/>
                <w:b/>
                <w:sz w:val="26"/>
                <w:szCs w:val="26"/>
                <w:lang w:val="uk-UA"/>
              </w:rPr>
            </w:pPr>
            <w:r w:rsidRPr="0027716C">
              <w:rPr>
                <w:rFonts w:ascii="Times New Roman" w:hAnsi="Times New Roman" w:cs="Times New Roman"/>
                <w:b/>
                <w:sz w:val="26"/>
                <w:szCs w:val="26"/>
                <w:lang w:val="uk-UA"/>
              </w:rPr>
              <w:t>4</w:t>
            </w:r>
          </w:p>
        </w:tc>
        <w:tc>
          <w:tcPr>
            <w:tcW w:w="1692" w:type="dxa"/>
            <w:tcBorders>
              <w:top w:val="single" w:sz="4" w:space="0" w:color="auto"/>
              <w:left w:val="single" w:sz="4" w:space="0" w:color="auto"/>
              <w:bottom w:val="single" w:sz="4" w:space="0" w:color="auto"/>
              <w:right w:val="single" w:sz="4" w:space="0" w:color="auto"/>
            </w:tcBorders>
          </w:tcPr>
          <w:p w:rsidR="00B6626D" w:rsidRPr="0027716C" w:rsidRDefault="00B6626D" w:rsidP="0081002A">
            <w:pPr>
              <w:spacing w:after="0"/>
              <w:jc w:val="center"/>
              <w:rPr>
                <w:rFonts w:ascii="Times New Roman" w:hAnsi="Times New Roman" w:cs="Times New Roman"/>
                <w:b/>
                <w:bCs/>
                <w:sz w:val="26"/>
                <w:szCs w:val="26"/>
                <w:lang w:val="uk-UA"/>
              </w:rPr>
            </w:pPr>
            <w:r w:rsidRPr="0027716C">
              <w:rPr>
                <w:rFonts w:ascii="Times New Roman" w:hAnsi="Times New Roman" w:cs="Times New Roman"/>
                <w:b/>
                <w:bCs/>
                <w:sz w:val="26"/>
                <w:szCs w:val="26"/>
                <w:lang w:val="uk-UA"/>
              </w:rPr>
              <w:t>22 /22</w:t>
            </w:r>
          </w:p>
        </w:tc>
        <w:tc>
          <w:tcPr>
            <w:tcW w:w="1120" w:type="dxa"/>
            <w:tcBorders>
              <w:top w:val="single" w:sz="4" w:space="0" w:color="auto"/>
              <w:left w:val="single" w:sz="4" w:space="0" w:color="auto"/>
              <w:bottom w:val="single" w:sz="4" w:space="0" w:color="auto"/>
              <w:right w:val="single" w:sz="4" w:space="0" w:color="auto"/>
            </w:tcBorders>
          </w:tcPr>
          <w:p w:rsidR="00B6626D" w:rsidRPr="0027716C" w:rsidRDefault="00B6626D" w:rsidP="0081002A">
            <w:pPr>
              <w:spacing w:after="0"/>
              <w:jc w:val="center"/>
              <w:rPr>
                <w:rFonts w:ascii="Times New Roman" w:hAnsi="Times New Roman" w:cs="Times New Roman"/>
                <w:b/>
                <w:bCs/>
                <w:sz w:val="26"/>
                <w:szCs w:val="26"/>
                <w:lang w:val="uk-UA"/>
              </w:rPr>
            </w:pPr>
            <w:r w:rsidRPr="0027716C">
              <w:rPr>
                <w:rFonts w:ascii="Times New Roman" w:hAnsi="Times New Roman" w:cs="Times New Roman"/>
                <w:b/>
                <w:bCs/>
                <w:sz w:val="26"/>
                <w:szCs w:val="26"/>
                <w:lang w:val="uk-UA"/>
              </w:rPr>
              <w:t>30 /25</w:t>
            </w:r>
          </w:p>
        </w:tc>
      </w:tr>
      <w:tr w:rsidR="00B6626D" w:rsidRPr="0027716C" w:rsidTr="0081002A">
        <w:tc>
          <w:tcPr>
            <w:tcW w:w="516"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8.</w:t>
            </w:r>
          </w:p>
        </w:tc>
        <w:tc>
          <w:tcPr>
            <w:tcW w:w="3647"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both"/>
              <w:rPr>
                <w:rFonts w:ascii="Times New Roman" w:eastAsia="Times New Roman" w:hAnsi="Times New Roman" w:cs="Times New Roman"/>
                <w:bCs/>
                <w:sz w:val="26"/>
                <w:szCs w:val="26"/>
                <w:lang w:val="uk-UA"/>
              </w:rPr>
            </w:pPr>
            <w:r w:rsidRPr="0027716C">
              <w:rPr>
                <w:rFonts w:ascii="Times New Roman" w:hAnsi="Times New Roman" w:cs="Times New Roman"/>
                <w:sz w:val="26"/>
                <w:szCs w:val="26"/>
                <w:lang w:val="uk-UA"/>
              </w:rPr>
              <w:t>Загальні засади адміністрування податків і зборів</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 /1</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5 /6</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7 /6</w:t>
            </w:r>
          </w:p>
        </w:tc>
      </w:tr>
      <w:tr w:rsidR="00B6626D" w:rsidRPr="0027716C" w:rsidTr="0081002A">
        <w:tc>
          <w:tcPr>
            <w:tcW w:w="516"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9.</w:t>
            </w:r>
          </w:p>
        </w:tc>
        <w:tc>
          <w:tcPr>
            <w:tcW w:w="3647"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line="240" w:lineRule="auto"/>
              <w:jc w:val="both"/>
              <w:rPr>
                <w:rFonts w:ascii="Times New Roman" w:eastAsia="Times New Roman" w:hAnsi="Times New Roman" w:cs="Times New Roman"/>
                <w:bCs/>
                <w:sz w:val="26"/>
                <w:szCs w:val="26"/>
                <w:lang w:val="uk-UA"/>
              </w:rPr>
            </w:pPr>
            <w:r w:rsidRPr="0027716C">
              <w:rPr>
                <w:rFonts w:ascii="Times New Roman" w:hAnsi="Times New Roman" w:cs="Times New Roman"/>
                <w:sz w:val="26"/>
                <w:szCs w:val="26"/>
                <w:lang w:val="uk-UA"/>
              </w:rPr>
              <w:t>Податковий контроль. Відповідальність за порушення податкового законодавства</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 /1</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2</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6 /6</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Cs/>
                <w:sz w:val="26"/>
                <w:szCs w:val="26"/>
                <w:lang w:val="uk-UA"/>
              </w:rPr>
            </w:pPr>
            <w:r w:rsidRPr="0027716C">
              <w:rPr>
                <w:rFonts w:ascii="Times New Roman" w:hAnsi="Times New Roman" w:cs="Times New Roman"/>
                <w:bCs/>
                <w:sz w:val="26"/>
                <w:szCs w:val="26"/>
                <w:lang w:val="uk-UA"/>
              </w:rPr>
              <w:t>10 /6</w:t>
            </w:r>
          </w:p>
        </w:tc>
      </w:tr>
      <w:tr w:rsidR="00B6626D" w:rsidRPr="0027716C" w:rsidTr="0081002A">
        <w:tc>
          <w:tcPr>
            <w:tcW w:w="4163" w:type="dxa"/>
            <w:gridSpan w:val="2"/>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Разом за кредитом 3</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4 /2</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4</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22 /23</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30 /25</w:t>
            </w:r>
          </w:p>
        </w:tc>
      </w:tr>
      <w:tr w:rsidR="00B6626D" w:rsidRPr="0027716C" w:rsidTr="0081002A">
        <w:tc>
          <w:tcPr>
            <w:tcW w:w="4163" w:type="dxa"/>
            <w:gridSpan w:val="2"/>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Разом за змістовим модулем 2</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8 /5</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8</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44 /45</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60 /50</w:t>
            </w:r>
          </w:p>
        </w:tc>
      </w:tr>
      <w:tr w:rsidR="00B6626D" w:rsidRPr="0027716C" w:rsidTr="0081002A">
        <w:tc>
          <w:tcPr>
            <w:tcW w:w="4163" w:type="dxa"/>
            <w:gridSpan w:val="2"/>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Всього годин на дисципліну</w:t>
            </w:r>
          </w:p>
        </w:tc>
        <w:tc>
          <w:tcPr>
            <w:tcW w:w="1389"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12 /6</w:t>
            </w:r>
          </w:p>
        </w:tc>
        <w:tc>
          <w:tcPr>
            <w:tcW w:w="1475"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12 /0</w:t>
            </w:r>
          </w:p>
        </w:tc>
        <w:tc>
          <w:tcPr>
            <w:tcW w:w="1692"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66 /69</w:t>
            </w:r>
          </w:p>
        </w:tc>
        <w:tc>
          <w:tcPr>
            <w:tcW w:w="1120" w:type="dxa"/>
            <w:tcBorders>
              <w:top w:val="single" w:sz="4" w:space="0" w:color="auto"/>
              <w:left w:val="single" w:sz="4" w:space="0" w:color="auto"/>
              <w:bottom w:val="single" w:sz="4" w:space="0" w:color="auto"/>
              <w:right w:val="single" w:sz="4" w:space="0" w:color="auto"/>
            </w:tcBorders>
            <w:hideMark/>
          </w:tcPr>
          <w:p w:rsidR="00B6626D" w:rsidRPr="0027716C" w:rsidRDefault="00B6626D" w:rsidP="0081002A">
            <w:pPr>
              <w:spacing w:after="0"/>
              <w:jc w:val="center"/>
              <w:rPr>
                <w:rFonts w:ascii="Times New Roman" w:eastAsia="Times New Roman" w:hAnsi="Times New Roman" w:cs="Times New Roman"/>
                <w:b/>
                <w:bCs/>
                <w:sz w:val="26"/>
                <w:szCs w:val="26"/>
                <w:lang w:val="uk-UA"/>
              </w:rPr>
            </w:pPr>
            <w:r w:rsidRPr="0027716C">
              <w:rPr>
                <w:rFonts w:ascii="Times New Roman" w:hAnsi="Times New Roman" w:cs="Times New Roman"/>
                <w:b/>
                <w:bCs/>
                <w:sz w:val="26"/>
                <w:szCs w:val="26"/>
                <w:lang w:val="uk-UA"/>
              </w:rPr>
              <w:t>90 /75</w:t>
            </w:r>
          </w:p>
        </w:tc>
      </w:tr>
    </w:tbl>
    <w:p w:rsidR="00B6626D" w:rsidRDefault="00B6626D" w:rsidP="00B6626D">
      <w:pPr>
        <w:pStyle w:val="11"/>
        <w:spacing w:line="240" w:lineRule="auto"/>
        <w:ind w:left="0" w:firstLine="0"/>
        <w:rPr>
          <w:sz w:val="26"/>
          <w:szCs w:val="26"/>
          <w:lang w:eastAsia="uk-UA"/>
        </w:rPr>
      </w:pPr>
    </w:p>
    <w:p w:rsidR="0027716C" w:rsidRDefault="0027716C" w:rsidP="00B6626D">
      <w:pPr>
        <w:pStyle w:val="11"/>
        <w:spacing w:line="240" w:lineRule="auto"/>
        <w:ind w:left="0" w:firstLine="0"/>
        <w:rPr>
          <w:sz w:val="26"/>
          <w:szCs w:val="26"/>
          <w:lang w:eastAsia="uk-UA"/>
        </w:rPr>
      </w:pPr>
    </w:p>
    <w:p w:rsidR="005A0F1A" w:rsidRPr="005A0F1A" w:rsidRDefault="005A0F1A" w:rsidP="005A0F1A">
      <w:pPr>
        <w:pStyle w:val="a7"/>
        <w:pageBreakBefore w:val="0"/>
        <w:tabs>
          <w:tab w:val="clear" w:pos="6381"/>
          <w:tab w:val="left" w:pos="6521"/>
        </w:tabs>
        <w:spacing w:after="0" w:line="276" w:lineRule="auto"/>
        <w:ind w:firstLine="567"/>
        <w:jc w:val="both"/>
        <w:rPr>
          <w:rFonts w:eastAsia="Calibri"/>
          <w:sz w:val="28"/>
          <w:szCs w:val="28"/>
          <w:lang w:val="uk-UA"/>
        </w:rPr>
      </w:pPr>
      <w:r w:rsidRPr="005A0F1A">
        <w:rPr>
          <w:rFonts w:eastAsia="Calibri"/>
          <w:sz w:val="28"/>
          <w:szCs w:val="28"/>
          <w:lang w:val="uk-UA"/>
        </w:rPr>
        <w:lastRenderedPageBreak/>
        <w:t>1.3. Система поточного та підсумкового контролю з навчальної дисципліни «</w:t>
      </w:r>
      <w:r>
        <w:rPr>
          <w:rFonts w:eastAsia="Calibri"/>
          <w:sz w:val="28"/>
          <w:szCs w:val="28"/>
          <w:lang w:val="uk-UA"/>
        </w:rPr>
        <w:t>Податкове</w:t>
      </w:r>
      <w:r w:rsidRPr="005A0F1A">
        <w:rPr>
          <w:rFonts w:eastAsia="Calibri"/>
          <w:sz w:val="28"/>
          <w:szCs w:val="28"/>
          <w:lang w:val="uk-UA"/>
        </w:rPr>
        <w:t xml:space="preserve"> право»</w:t>
      </w:r>
    </w:p>
    <w:p w:rsidR="005A0F1A" w:rsidRPr="005A0F1A" w:rsidRDefault="005A0F1A" w:rsidP="005A0F1A">
      <w:pPr>
        <w:pStyle w:val="a7"/>
        <w:pageBreakBefore w:val="0"/>
        <w:tabs>
          <w:tab w:val="clear" w:pos="6381"/>
          <w:tab w:val="left" w:pos="6521"/>
        </w:tabs>
        <w:spacing w:after="0" w:line="276" w:lineRule="auto"/>
        <w:ind w:firstLine="567"/>
        <w:jc w:val="both"/>
        <w:rPr>
          <w:rFonts w:eastAsia="Calibri"/>
          <w:sz w:val="28"/>
          <w:szCs w:val="28"/>
          <w:lang w:val="uk-UA"/>
        </w:rPr>
      </w:pPr>
    </w:p>
    <w:p w:rsidR="005A0F1A" w:rsidRPr="005A0F1A" w:rsidRDefault="005A0F1A" w:rsidP="005A0F1A">
      <w:pPr>
        <w:pStyle w:val="a7"/>
        <w:pageBreakBefore w:val="0"/>
        <w:tabs>
          <w:tab w:val="clear" w:pos="6381"/>
          <w:tab w:val="left" w:pos="6521"/>
        </w:tabs>
        <w:spacing w:after="0" w:line="276" w:lineRule="auto"/>
        <w:ind w:firstLine="567"/>
        <w:jc w:val="both"/>
        <w:rPr>
          <w:b w:val="0"/>
          <w:sz w:val="28"/>
          <w:szCs w:val="28"/>
          <w:lang w:val="uk-UA"/>
        </w:rPr>
      </w:pPr>
      <w:r w:rsidRPr="005A0F1A">
        <w:rPr>
          <w:b w:val="0"/>
          <w:sz w:val="28"/>
          <w:szCs w:val="28"/>
          <w:lang w:val="uk-UA"/>
        </w:rPr>
        <w:t>Важливим елементом навчального процесу при вивченні дисципліни «</w:t>
      </w:r>
      <w:r>
        <w:rPr>
          <w:b w:val="0"/>
          <w:sz w:val="28"/>
          <w:szCs w:val="28"/>
          <w:lang w:val="uk-UA"/>
        </w:rPr>
        <w:t>Податкове</w:t>
      </w:r>
      <w:r w:rsidRPr="005A0F1A">
        <w:rPr>
          <w:b w:val="0"/>
          <w:sz w:val="28"/>
          <w:szCs w:val="28"/>
          <w:lang w:val="uk-UA"/>
        </w:rPr>
        <w:t xml:space="preserve"> право» є поточний та підсумковий контроль рівня знань студентів, що свідчить про засвоєння вивченого матеріалу, рівень підготовки студентів для виконання передбачених завдань. Контроль знань дозволяє оцінювати та вимірювати здобуті студентами в процесі навчання знання, уміння та навички, відіграє важливу роль у забезпеченні належного рівня підготовки фахівців.</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Поточний контроль проводиться шляхом спілкування зі студентами під час лекцій, семінарських занять та консультацій, рішення тестів, практичних ситуацій під час виконання самостійної та контрольної роботи та опитувань студентів під час заслуховування рефератів та звітів про виконання індивідуальної роботи.</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Після завершення розгляду змістових модулів №№1-2 проводяться модульні контрольні роботи, за результати написання яких виставляються модульні оцінки. Варіанти завдань до модульної контрольної роботи знаходяться в пакеті документів на дисципліну.</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Бали, які набрані студентом під час поточного контролю, дораховуються до модульних оцінок. Підсумкові оцінки доводяться до відома студентів до початку сесії.</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Підсумковий контроль включає модульний та семестровий контроль.</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Семестровий контроль з банківського права проводиться у формі диференційованого заліку у терміни, передбачені графіком навчального процесу і оцінюється за національною шкалою та шкалою ECTS.</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За виконання всіх видів робіт, що виконуються протягом семестру студент може набрати до 60% підсумкової оцінки і до 40% підсумкової оцінки – на диференційованому заліку.</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b/>
          <w:sz w:val="28"/>
          <w:szCs w:val="28"/>
          <w:lang w:val="uk-UA"/>
        </w:rPr>
        <w:t>Критерії оцінювання</w:t>
      </w:r>
      <w:r w:rsidRPr="005A0F1A">
        <w:rPr>
          <w:rFonts w:ascii="Times New Roman" w:hAnsi="Times New Roman" w:cs="Times New Roman"/>
          <w:sz w:val="28"/>
          <w:szCs w:val="28"/>
          <w:lang w:val="uk-UA"/>
        </w:rPr>
        <w:t xml:space="preserve"> </w:t>
      </w:r>
      <w:r w:rsidRPr="005A0F1A">
        <w:rPr>
          <w:rFonts w:ascii="Times New Roman" w:hAnsi="Times New Roman" w:cs="Times New Roman"/>
          <w:b/>
          <w:sz w:val="28"/>
          <w:szCs w:val="28"/>
          <w:lang w:val="uk-UA"/>
        </w:rPr>
        <w:t>участі у семінарському (практичному)</w:t>
      </w:r>
      <w:r w:rsidRPr="005A0F1A">
        <w:rPr>
          <w:rFonts w:ascii="Times New Roman" w:hAnsi="Times New Roman" w:cs="Times New Roman"/>
          <w:sz w:val="28"/>
          <w:szCs w:val="28"/>
          <w:lang w:val="uk-UA"/>
        </w:rPr>
        <w:t xml:space="preserve"> або індивідуальному занятті (відповідь з питань семінару, питань для самостійного опрацювання, розв’язок задачі тощо), оцінюються в 5, 4, 3, 0 балів, зокрема:</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 xml:space="preserve">- 5 балів – повна відповідь на поставлене питання; студент вільно орієнтується в матеріалі, здійснює порівняльний аналіз різних теорій, концепцій, робить логічні висновки та узагальнення, правильно та доречно вживає юридичну термінологію, демонструє знання законодавчих актів України з питань </w:t>
      </w:r>
      <w:r>
        <w:rPr>
          <w:rFonts w:ascii="Times New Roman" w:hAnsi="Times New Roman" w:cs="Times New Roman"/>
          <w:sz w:val="28"/>
          <w:szCs w:val="28"/>
          <w:lang w:val="uk-UA"/>
        </w:rPr>
        <w:t>податкового</w:t>
      </w:r>
      <w:r w:rsidRPr="005A0F1A">
        <w:rPr>
          <w:rFonts w:ascii="Times New Roman" w:hAnsi="Times New Roman" w:cs="Times New Roman"/>
          <w:sz w:val="28"/>
          <w:szCs w:val="28"/>
          <w:lang w:val="uk-UA"/>
        </w:rPr>
        <w:t xml:space="preserve"> права;</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- 4 бали – відповідь потребує невеликих уточнень; при написанні контрольної роботи допущені незначні помилки;</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lastRenderedPageBreak/>
        <w:t xml:space="preserve">- 3 бали – відповідь потребує суттєвих доповнень; студент плутається в юридичній термінології та не може відповісти на уточнюючі запитання через недостатнє опрацювання матеріалу, у нього виникають труднощі при аналізі </w:t>
      </w:r>
      <w:r>
        <w:rPr>
          <w:rFonts w:ascii="Times New Roman" w:hAnsi="Times New Roman" w:cs="Times New Roman"/>
          <w:sz w:val="28"/>
          <w:szCs w:val="28"/>
          <w:lang w:val="uk-UA"/>
        </w:rPr>
        <w:t>податково-правових норм, відносин</w:t>
      </w:r>
      <w:r w:rsidRPr="005A0F1A">
        <w:rPr>
          <w:rFonts w:ascii="Times New Roman" w:hAnsi="Times New Roman" w:cs="Times New Roman"/>
          <w:sz w:val="28"/>
          <w:szCs w:val="28"/>
          <w:lang w:val="uk-UA"/>
        </w:rPr>
        <w:t xml:space="preserve"> та </w:t>
      </w:r>
      <w:r>
        <w:rPr>
          <w:rFonts w:ascii="Times New Roman" w:hAnsi="Times New Roman" w:cs="Times New Roman"/>
          <w:sz w:val="28"/>
          <w:szCs w:val="28"/>
          <w:lang w:val="uk-UA"/>
        </w:rPr>
        <w:t>законодавства</w:t>
      </w:r>
      <w:r w:rsidRPr="005A0F1A">
        <w:rPr>
          <w:rFonts w:ascii="Times New Roman" w:hAnsi="Times New Roman" w:cs="Times New Roman"/>
          <w:sz w:val="28"/>
          <w:szCs w:val="28"/>
          <w:lang w:val="uk-UA"/>
        </w:rPr>
        <w:t xml:space="preserve">; </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- 0 балів – відповідь не по суті; вкрай обмежена відповідь.</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Опитування кожного студента повинно бути проведено не менше ніж 2 рази на протязі семестру за умови регулярного відвідування студентом різних видів аудиторних занять.</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b/>
          <w:sz w:val="28"/>
          <w:szCs w:val="28"/>
          <w:lang w:val="uk-UA"/>
        </w:rPr>
        <w:t>Модульна контрольна робота</w:t>
      </w:r>
      <w:r w:rsidRPr="005A0F1A">
        <w:rPr>
          <w:rFonts w:ascii="Times New Roman" w:hAnsi="Times New Roman" w:cs="Times New Roman"/>
          <w:sz w:val="28"/>
          <w:szCs w:val="28"/>
          <w:lang w:val="uk-UA"/>
        </w:rPr>
        <w:t xml:space="preserve"> передбачає виконання двох блоків завдань:</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 перший блок – тестові завдання (10 тестових завдань);</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 другий блок – теоретичні питання (2 питання).</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10-9 балів – повна відповідь (не менше 90% потрібної інформації) на всі питання модульної контрольної роботи; студент вільно орієнтується в поданому матеріалу;</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8-7 балів – студент надав на 75 % питань модульної контрольної роботи; відповіді на всі питання контрольної потребують уточнень;</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6-5 балів – студент надав відповіді на 60% питань модульної контрольної роботи; відповіді потребують суттєвих уточнень, недостатнє володіння матеріалом;</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4-0 балів – студент надав відповіді менше ніж на 50% питань модульної контрольної роботи; відповіді потребують значних уточнень; студент не орієнтується в поданому матеріалі, вкрай обмежена відповідь.</w:t>
      </w:r>
    </w:p>
    <w:p w:rsidR="005A0F1A" w:rsidRPr="005A0F1A" w:rsidRDefault="005A0F1A" w:rsidP="005A0F1A">
      <w:pPr>
        <w:spacing w:after="0"/>
        <w:ind w:firstLine="567"/>
        <w:jc w:val="both"/>
        <w:rPr>
          <w:rFonts w:ascii="Times New Roman" w:hAnsi="Times New Roman" w:cs="Times New Roman"/>
          <w:sz w:val="28"/>
          <w:szCs w:val="28"/>
          <w:lang w:val="uk-UA"/>
        </w:rPr>
      </w:pPr>
      <w:r w:rsidRPr="005A0F1A">
        <w:rPr>
          <w:rFonts w:ascii="Times New Roman" w:hAnsi="Times New Roman" w:cs="Times New Roman"/>
          <w:sz w:val="28"/>
          <w:szCs w:val="28"/>
          <w:lang w:val="uk-UA"/>
        </w:rPr>
        <w:t>Максимальна кількість балів, яку може отримати студент у процесі виконання модульної контрольної роботи – 10 балів.</w:t>
      </w:r>
    </w:p>
    <w:p w:rsidR="005A0F1A" w:rsidRPr="005A0F1A" w:rsidRDefault="005A0F1A" w:rsidP="005A0F1A">
      <w:pPr>
        <w:spacing w:after="0"/>
        <w:rPr>
          <w:rFonts w:ascii="Times New Roman" w:hAnsi="Times New Roman" w:cs="Times New Roman"/>
          <w:color w:val="000000"/>
          <w:sz w:val="28"/>
          <w:szCs w:val="28"/>
          <w:lang w:val="uk-UA"/>
        </w:rPr>
      </w:pPr>
      <w:r w:rsidRPr="005A0F1A">
        <w:rPr>
          <w:rFonts w:ascii="Times New Roman" w:hAnsi="Times New Roman" w:cs="Times New Roman"/>
          <w:b/>
          <w:bCs/>
          <w:sz w:val="28"/>
          <w:szCs w:val="28"/>
          <w:lang w:val="uk-UA"/>
        </w:rPr>
        <w:br w:type="page"/>
      </w:r>
    </w:p>
    <w:p w:rsidR="00B6626D" w:rsidRDefault="0027716C" w:rsidP="00B6626D">
      <w:pPr>
        <w:pStyle w:val="a6"/>
        <w:spacing w:before="0" w:after="0" w:line="240" w:lineRule="auto"/>
        <w:rPr>
          <w:bCs w:val="0"/>
          <w:sz w:val="28"/>
          <w:szCs w:val="28"/>
          <w:lang w:val="uk-UA"/>
        </w:rPr>
      </w:pPr>
      <w:r>
        <w:rPr>
          <w:bCs w:val="0"/>
          <w:sz w:val="28"/>
          <w:szCs w:val="28"/>
          <w:lang w:val="uk-UA"/>
        </w:rPr>
        <w:lastRenderedPageBreak/>
        <w:t>2. ТЕМАТИЧНІ ПЛАНИ СЕМІНАРСЬКИХ ЗАНЯТЬ</w:t>
      </w:r>
    </w:p>
    <w:p w:rsidR="0027716C" w:rsidRPr="005076CB" w:rsidRDefault="0027716C" w:rsidP="00B6626D">
      <w:pPr>
        <w:pStyle w:val="a6"/>
        <w:spacing w:before="0" w:after="0" w:line="240" w:lineRule="auto"/>
        <w:rPr>
          <w:sz w:val="28"/>
          <w:szCs w:val="28"/>
          <w:lang w:val="uk-UA"/>
        </w:rPr>
      </w:pPr>
    </w:p>
    <w:p w:rsidR="00B6626D" w:rsidRDefault="00B6626D" w:rsidP="00B6626D">
      <w:pPr>
        <w:pStyle w:val="a6"/>
        <w:spacing w:before="0" w:after="0" w:line="240" w:lineRule="auto"/>
        <w:rPr>
          <w:sz w:val="28"/>
          <w:szCs w:val="28"/>
          <w:lang w:val="uk-UA"/>
        </w:rPr>
      </w:pPr>
      <w:r w:rsidRPr="005076CB">
        <w:rPr>
          <w:sz w:val="28"/>
          <w:szCs w:val="28"/>
          <w:lang w:val="uk-UA"/>
        </w:rPr>
        <w:t>Тема 1</w:t>
      </w:r>
      <w:r w:rsidRPr="005076CB">
        <w:rPr>
          <w:b w:val="0"/>
          <w:bCs w:val="0"/>
          <w:sz w:val="28"/>
          <w:szCs w:val="28"/>
          <w:lang w:val="uk-UA"/>
        </w:rPr>
        <w:t xml:space="preserve">. </w:t>
      </w:r>
      <w:r w:rsidRPr="005076CB">
        <w:rPr>
          <w:sz w:val="28"/>
          <w:szCs w:val="28"/>
          <w:lang w:val="uk-UA"/>
        </w:rPr>
        <w:t>Правове регулювання податкової системи України</w:t>
      </w:r>
    </w:p>
    <w:p w:rsidR="000A2941" w:rsidRDefault="000A2941" w:rsidP="00B6626D">
      <w:pPr>
        <w:pStyle w:val="a6"/>
        <w:spacing w:before="0" w:after="0" w:line="240" w:lineRule="auto"/>
        <w:rPr>
          <w:sz w:val="28"/>
          <w:szCs w:val="28"/>
          <w:lang w:val="uk-UA"/>
        </w:rPr>
      </w:pPr>
    </w:p>
    <w:p w:rsidR="000A2941" w:rsidRPr="000A2941" w:rsidRDefault="000A2941" w:rsidP="000A2941">
      <w:pPr>
        <w:spacing w:after="0"/>
        <w:jc w:val="center"/>
        <w:rPr>
          <w:rFonts w:ascii="Times New Roman" w:hAnsi="Times New Roman" w:cs="Times New Roman"/>
          <w:b/>
          <w:bCs/>
          <w:sz w:val="28"/>
          <w:szCs w:val="28"/>
          <w:lang w:val="uk-UA"/>
        </w:rPr>
      </w:pPr>
      <w:r w:rsidRPr="000A2941">
        <w:rPr>
          <w:rFonts w:ascii="Times New Roman" w:hAnsi="Times New Roman" w:cs="Times New Roman"/>
          <w:b/>
          <w:bCs/>
          <w:sz w:val="28"/>
          <w:szCs w:val="28"/>
          <w:lang w:val="uk-UA"/>
        </w:rPr>
        <w:t>Теоретичні питання</w:t>
      </w:r>
    </w:p>
    <w:p w:rsidR="00B6626D" w:rsidRPr="005076CB" w:rsidRDefault="00B6626D" w:rsidP="00B6626D">
      <w:pPr>
        <w:pStyle w:val="a6"/>
        <w:spacing w:before="0" w:after="0" w:line="240" w:lineRule="auto"/>
        <w:jc w:val="both"/>
        <w:rPr>
          <w:b w:val="0"/>
          <w:sz w:val="28"/>
          <w:szCs w:val="28"/>
          <w:lang w:val="uk-UA"/>
        </w:rPr>
      </w:pPr>
      <w:r w:rsidRPr="005076CB">
        <w:rPr>
          <w:b w:val="0"/>
          <w:bCs w:val="0"/>
          <w:sz w:val="28"/>
          <w:szCs w:val="28"/>
          <w:lang w:val="uk-UA"/>
        </w:rPr>
        <w:t xml:space="preserve">1. </w:t>
      </w:r>
      <w:r w:rsidRPr="005076CB">
        <w:rPr>
          <w:b w:val="0"/>
          <w:sz w:val="28"/>
          <w:szCs w:val="28"/>
          <w:lang w:val="uk-UA"/>
        </w:rPr>
        <w:t xml:space="preserve">Поняття податкової системи України. </w:t>
      </w:r>
    </w:p>
    <w:p w:rsidR="00B6626D" w:rsidRPr="005076CB" w:rsidRDefault="00B6626D" w:rsidP="00B6626D">
      <w:pPr>
        <w:pStyle w:val="a6"/>
        <w:spacing w:before="0" w:after="0" w:line="240" w:lineRule="auto"/>
        <w:jc w:val="both"/>
        <w:rPr>
          <w:b w:val="0"/>
          <w:bCs w:val="0"/>
          <w:sz w:val="28"/>
          <w:szCs w:val="28"/>
          <w:lang w:val="uk-UA"/>
        </w:rPr>
      </w:pPr>
      <w:r w:rsidRPr="005076CB">
        <w:rPr>
          <w:b w:val="0"/>
          <w:sz w:val="28"/>
          <w:szCs w:val="28"/>
          <w:lang w:val="uk-UA"/>
        </w:rPr>
        <w:t>2. Основні засади встановлення податків та зборів.</w:t>
      </w:r>
    </w:p>
    <w:p w:rsidR="00B6626D" w:rsidRPr="005076CB" w:rsidRDefault="00B6626D" w:rsidP="00B6626D">
      <w:pPr>
        <w:pStyle w:val="a6"/>
        <w:spacing w:before="0" w:after="0" w:line="240" w:lineRule="auto"/>
        <w:jc w:val="both"/>
        <w:rPr>
          <w:b w:val="0"/>
          <w:sz w:val="28"/>
          <w:szCs w:val="28"/>
          <w:lang w:val="uk-UA"/>
        </w:rPr>
      </w:pPr>
      <w:r w:rsidRPr="005076CB">
        <w:rPr>
          <w:b w:val="0"/>
          <w:bCs w:val="0"/>
          <w:sz w:val="28"/>
          <w:szCs w:val="28"/>
          <w:lang w:val="uk-UA"/>
        </w:rPr>
        <w:t xml:space="preserve">3. </w:t>
      </w:r>
      <w:r w:rsidRPr="005076CB">
        <w:rPr>
          <w:b w:val="0"/>
          <w:sz w:val="28"/>
          <w:szCs w:val="28"/>
          <w:lang w:val="uk-UA"/>
        </w:rPr>
        <w:t>Поняття та ознаки податку та збору. К</w:t>
      </w:r>
      <w:r w:rsidRPr="005076CB">
        <w:rPr>
          <w:b w:val="0"/>
          <w:bCs w:val="0"/>
          <w:sz w:val="28"/>
          <w:szCs w:val="28"/>
          <w:lang w:val="uk-UA"/>
        </w:rPr>
        <w:t>ласифікація податків</w:t>
      </w:r>
      <w:r w:rsidRPr="005076CB">
        <w:rPr>
          <w:b w:val="0"/>
          <w:sz w:val="28"/>
          <w:szCs w:val="28"/>
          <w:lang w:val="uk-UA"/>
        </w:rPr>
        <w:t>.</w:t>
      </w:r>
    </w:p>
    <w:p w:rsidR="00B6626D" w:rsidRPr="005076CB" w:rsidRDefault="00B6626D" w:rsidP="00B6626D">
      <w:pPr>
        <w:pStyle w:val="a6"/>
        <w:spacing w:before="0" w:after="0" w:line="240" w:lineRule="auto"/>
        <w:jc w:val="both"/>
        <w:rPr>
          <w:b w:val="0"/>
          <w:bCs w:val="0"/>
          <w:sz w:val="28"/>
          <w:szCs w:val="28"/>
          <w:lang w:val="uk-UA"/>
        </w:rPr>
      </w:pPr>
      <w:r w:rsidRPr="005076CB">
        <w:rPr>
          <w:b w:val="0"/>
          <w:sz w:val="28"/>
          <w:szCs w:val="28"/>
          <w:lang w:val="uk-UA"/>
        </w:rPr>
        <w:t>4.</w:t>
      </w:r>
      <w:r w:rsidRPr="005076CB">
        <w:rPr>
          <w:b w:val="0"/>
          <w:bCs w:val="0"/>
          <w:sz w:val="28"/>
          <w:szCs w:val="28"/>
          <w:lang w:val="uk-UA"/>
        </w:rPr>
        <w:t xml:space="preserve"> </w:t>
      </w:r>
      <w:r w:rsidRPr="005076CB">
        <w:rPr>
          <w:b w:val="0"/>
          <w:sz w:val="28"/>
          <w:szCs w:val="28"/>
          <w:lang w:val="uk-UA"/>
        </w:rPr>
        <w:t>Принципи та функції податку.</w:t>
      </w:r>
    </w:p>
    <w:p w:rsidR="00B6626D" w:rsidRPr="005076CB" w:rsidRDefault="00B6626D" w:rsidP="00B6626D">
      <w:pPr>
        <w:pStyle w:val="a6"/>
        <w:spacing w:before="0" w:after="0" w:line="240" w:lineRule="auto"/>
        <w:jc w:val="both"/>
        <w:rPr>
          <w:b w:val="0"/>
          <w:bCs w:val="0"/>
          <w:sz w:val="28"/>
          <w:szCs w:val="28"/>
          <w:lang w:val="uk-UA"/>
        </w:rPr>
      </w:pPr>
      <w:r w:rsidRPr="005076CB">
        <w:rPr>
          <w:b w:val="0"/>
          <w:bCs w:val="0"/>
          <w:sz w:val="28"/>
          <w:szCs w:val="28"/>
          <w:lang w:val="uk-UA"/>
        </w:rPr>
        <w:t>5. Характеристика елементів податку.</w:t>
      </w:r>
    </w:p>
    <w:p w:rsidR="00B6626D" w:rsidRPr="005076CB" w:rsidRDefault="00B6626D" w:rsidP="00B6626D">
      <w:pPr>
        <w:pStyle w:val="a6"/>
        <w:spacing w:before="0" w:after="0" w:line="240" w:lineRule="auto"/>
        <w:jc w:val="both"/>
        <w:rPr>
          <w:b w:val="0"/>
          <w:bCs w:val="0"/>
          <w:sz w:val="28"/>
          <w:szCs w:val="28"/>
          <w:lang w:val="uk-UA"/>
        </w:rPr>
      </w:pPr>
    </w:p>
    <w:p w:rsidR="00B6626D" w:rsidRPr="005076CB" w:rsidRDefault="00B6626D" w:rsidP="00B6626D">
      <w:pPr>
        <w:pStyle w:val="a8"/>
        <w:spacing w:before="0" w:after="0" w:line="240" w:lineRule="auto"/>
        <w:rPr>
          <w:bCs w:val="0"/>
          <w:sz w:val="28"/>
          <w:szCs w:val="28"/>
          <w:lang w:val="uk-UA"/>
        </w:rPr>
      </w:pPr>
      <w:r w:rsidRPr="005076CB">
        <w:rPr>
          <w:bCs w:val="0"/>
          <w:sz w:val="28"/>
          <w:szCs w:val="28"/>
          <w:lang w:val="uk-UA"/>
        </w:rPr>
        <w:t>Теми доповідей</w:t>
      </w:r>
    </w:p>
    <w:p w:rsidR="00B6626D" w:rsidRPr="005076CB" w:rsidRDefault="00B6626D" w:rsidP="00B6626D">
      <w:pPr>
        <w:pStyle w:val="a4"/>
        <w:numPr>
          <w:ilvl w:val="0"/>
          <w:numId w:val="33"/>
        </w:numPr>
        <w:tabs>
          <w:tab w:val="left" w:pos="284"/>
        </w:tabs>
        <w:ind w:left="0" w:firstLine="0"/>
        <w:contextualSpacing/>
        <w:jc w:val="both"/>
        <w:rPr>
          <w:sz w:val="28"/>
          <w:szCs w:val="28"/>
        </w:rPr>
      </w:pPr>
      <w:r w:rsidRPr="005076CB">
        <w:rPr>
          <w:sz w:val="28"/>
          <w:szCs w:val="28"/>
        </w:rPr>
        <w:t>Система податкових пільг в Україні у контексті зарубіжного досвіду.</w:t>
      </w:r>
    </w:p>
    <w:p w:rsidR="00B6626D" w:rsidRPr="005076CB" w:rsidRDefault="00B6626D" w:rsidP="00B6626D">
      <w:pPr>
        <w:pStyle w:val="a4"/>
        <w:numPr>
          <w:ilvl w:val="0"/>
          <w:numId w:val="33"/>
        </w:numPr>
        <w:tabs>
          <w:tab w:val="left" w:pos="284"/>
        </w:tabs>
        <w:ind w:left="0" w:firstLine="0"/>
        <w:contextualSpacing/>
        <w:jc w:val="both"/>
        <w:rPr>
          <w:sz w:val="28"/>
          <w:szCs w:val="28"/>
        </w:rPr>
      </w:pPr>
      <w:r w:rsidRPr="005076CB">
        <w:rPr>
          <w:sz w:val="28"/>
          <w:szCs w:val="28"/>
        </w:rPr>
        <w:t xml:space="preserve">Функції податків та їх реалізація в податковій системі. </w:t>
      </w:r>
    </w:p>
    <w:p w:rsidR="00B6626D" w:rsidRPr="005076CB" w:rsidRDefault="00B6626D" w:rsidP="00B6626D">
      <w:pPr>
        <w:pStyle w:val="a4"/>
        <w:numPr>
          <w:ilvl w:val="0"/>
          <w:numId w:val="33"/>
        </w:numPr>
        <w:tabs>
          <w:tab w:val="left" w:pos="284"/>
          <w:tab w:val="left" w:pos="426"/>
        </w:tabs>
        <w:ind w:left="0" w:firstLine="0"/>
        <w:contextualSpacing/>
        <w:jc w:val="both"/>
        <w:rPr>
          <w:sz w:val="28"/>
          <w:szCs w:val="28"/>
        </w:rPr>
      </w:pPr>
      <w:r w:rsidRPr="005076CB">
        <w:rPr>
          <w:sz w:val="28"/>
          <w:szCs w:val="28"/>
        </w:rPr>
        <w:t>Міжнародні податкові угоди про усунення подвійного оподаткування: зміст та види.</w:t>
      </w:r>
    </w:p>
    <w:p w:rsidR="00B6626D" w:rsidRPr="005076CB" w:rsidRDefault="00B6626D" w:rsidP="00B6626D">
      <w:pPr>
        <w:pStyle w:val="a4"/>
        <w:numPr>
          <w:ilvl w:val="0"/>
          <w:numId w:val="33"/>
        </w:numPr>
        <w:tabs>
          <w:tab w:val="left" w:pos="284"/>
        </w:tabs>
        <w:ind w:left="0" w:firstLine="0"/>
        <w:jc w:val="both"/>
        <w:rPr>
          <w:sz w:val="28"/>
          <w:szCs w:val="28"/>
        </w:rPr>
      </w:pPr>
      <w:r w:rsidRPr="005076CB">
        <w:rPr>
          <w:sz w:val="28"/>
          <w:szCs w:val="28"/>
        </w:rPr>
        <w:t>Інститути податкового права в системі конституційних норм.</w:t>
      </w:r>
    </w:p>
    <w:p w:rsidR="00B6626D" w:rsidRPr="005076CB" w:rsidRDefault="00B6626D" w:rsidP="00B6626D">
      <w:pPr>
        <w:pStyle w:val="a4"/>
        <w:numPr>
          <w:ilvl w:val="0"/>
          <w:numId w:val="33"/>
        </w:numPr>
        <w:tabs>
          <w:tab w:val="left" w:pos="284"/>
        </w:tabs>
        <w:ind w:left="0" w:firstLine="0"/>
        <w:jc w:val="both"/>
        <w:rPr>
          <w:sz w:val="28"/>
          <w:szCs w:val="28"/>
        </w:rPr>
      </w:pPr>
      <w:r w:rsidRPr="005076CB">
        <w:rPr>
          <w:sz w:val="28"/>
          <w:szCs w:val="28"/>
        </w:rPr>
        <w:t>Законодавче забезпечення реалізації принципу своєчасності фінансової відповідальності у податковому законодавстві України.</w:t>
      </w:r>
    </w:p>
    <w:p w:rsidR="00B6626D" w:rsidRPr="005076CB" w:rsidRDefault="00B6626D" w:rsidP="00B6626D">
      <w:pPr>
        <w:pStyle w:val="a4"/>
        <w:numPr>
          <w:ilvl w:val="0"/>
          <w:numId w:val="33"/>
        </w:numPr>
        <w:tabs>
          <w:tab w:val="left" w:pos="284"/>
        </w:tabs>
        <w:ind w:left="0" w:firstLine="0"/>
        <w:jc w:val="both"/>
        <w:rPr>
          <w:sz w:val="28"/>
          <w:szCs w:val="28"/>
        </w:rPr>
      </w:pPr>
      <w:r w:rsidRPr="005076CB">
        <w:rPr>
          <w:sz w:val="28"/>
          <w:szCs w:val="28"/>
        </w:rPr>
        <w:t>Принципи податкової системи України та їх втілення в податковій практиці.</w:t>
      </w:r>
    </w:p>
    <w:p w:rsidR="00B6626D" w:rsidRPr="005076CB" w:rsidRDefault="00B6626D" w:rsidP="00B6626D">
      <w:pPr>
        <w:pStyle w:val="a4"/>
        <w:numPr>
          <w:ilvl w:val="0"/>
          <w:numId w:val="33"/>
        </w:numPr>
        <w:tabs>
          <w:tab w:val="left" w:pos="284"/>
        </w:tabs>
        <w:ind w:left="0" w:firstLine="0"/>
        <w:jc w:val="both"/>
        <w:rPr>
          <w:sz w:val="28"/>
          <w:szCs w:val="28"/>
        </w:rPr>
      </w:pPr>
      <w:r w:rsidRPr="005076CB">
        <w:rPr>
          <w:sz w:val="28"/>
          <w:szCs w:val="28"/>
        </w:rPr>
        <w:t>Дія норм податкового права у часі, просторі і за колом осіб.</w:t>
      </w:r>
    </w:p>
    <w:p w:rsidR="00B6626D" w:rsidRDefault="00B6626D" w:rsidP="00B6626D">
      <w:pPr>
        <w:pStyle w:val="a4"/>
        <w:numPr>
          <w:ilvl w:val="0"/>
          <w:numId w:val="33"/>
        </w:numPr>
        <w:tabs>
          <w:tab w:val="left" w:pos="284"/>
        </w:tabs>
        <w:ind w:left="0" w:firstLine="0"/>
        <w:jc w:val="both"/>
        <w:rPr>
          <w:sz w:val="28"/>
          <w:szCs w:val="28"/>
        </w:rPr>
      </w:pPr>
      <w:r w:rsidRPr="005076CB">
        <w:rPr>
          <w:sz w:val="28"/>
          <w:szCs w:val="28"/>
        </w:rPr>
        <w:t>Співвідношення матеріальних та процесуальних норм податкового права.</w:t>
      </w:r>
    </w:p>
    <w:p w:rsidR="004C4322" w:rsidRPr="005076CB" w:rsidRDefault="004C4322" w:rsidP="004C4322">
      <w:pPr>
        <w:pStyle w:val="a4"/>
        <w:tabs>
          <w:tab w:val="left" w:pos="284"/>
        </w:tabs>
        <w:ind w:left="0"/>
        <w:jc w:val="both"/>
        <w:rPr>
          <w:sz w:val="28"/>
          <w:szCs w:val="28"/>
        </w:rPr>
      </w:pPr>
    </w:p>
    <w:p w:rsidR="00B6626D" w:rsidRDefault="004C4322" w:rsidP="004C4322">
      <w:pPr>
        <w:spacing w:after="0"/>
        <w:jc w:val="center"/>
        <w:rPr>
          <w:rFonts w:ascii="Times New Roman" w:hAnsi="Times New Roman" w:cs="Times New Roman"/>
          <w:b/>
          <w:sz w:val="28"/>
          <w:szCs w:val="28"/>
          <w:lang w:val="uk-UA"/>
        </w:rPr>
      </w:pPr>
      <w:r w:rsidRPr="004C4322">
        <w:rPr>
          <w:rFonts w:ascii="Times New Roman" w:hAnsi="Times New Roman" w:cs="Times New Roman"/>
          <w:b/>
          <w:sz w:val="28"/>
          <w:szCs w:val="28"/>
          <w:lang w:val="uk-UA"/>
        </w:rPr>
        <w:t>Ситуацій вправи</w:t>
      </w:r>
    </w:p>
    <w:p w:rsidR="004C4322" w:rsidRPr="004C4322" w:rsidRDefault="004C4322" w:rsidP="004C4322">
      <w:pPr>
        <w:pStyle w:val="210"/>
        <w:shd w:val="clear" w:color="auto" w:fill="auto"/>
        <w:spacing w:line="240" w:lineRule="auto"/>
        <w:ind w:firstLine="540"/>
        <w:rPr>
          <w:rFonts w:ascii="Times New Roman" w:hAnsi="Times New Roman" w:cs="Times New Roman"/>
          <w:sz w:val="28"/>
          <w:szCs w:val="28"/>
          <w:lang w:val="uk-UA"/>
        </w:rPr>
      </w:pPr>
      <w:r w:rsidRPr="004C4322">
        <w:rPr>
          <w:rStyle w:val="24"/>
          <w:rFonts w:ascii="Times New Roman" w:hAnsi="Times New Roman" w:cs="Times New Roman"/>
          <w:sz w:val="28"/>
          <w:szCs w:val="28"/>
          <w:lang w:val="uk-UA" w:eastAsia="uk-UA"/>
        </w:rPr>
        <w:t xml:space="preserve">1. Згідно податкового законодавства установлення і скасування податків і зборів, а також пільг їх платникам здійснюється відповідно до Податкового кодексу Верховною Радою України. </w:t>
      </w:r>
      <w:r w:rsidRPr="004C4322">
        <w:rPr>
          <w:rFonts w:ascii="Times New Roman" w:hAnsi="Times New Roman" w:cs="Times New Roman"/>
          <w:sz w:val="28"/>
          <w:szCs w:val="28"/>
          <w:shd w:val="clear" w:color="auto" w:fill="FFFFFF"/>
          <w:lang w:val="uk-UA"/>
        </w:rPr>
        <w:t xml:space="preserve">Сільські, селищні, міські ради та ради об’єднаних територіальних громад </w:t>
      </w:r>
      <w:r w:rsidRPr="004C4322">
        <w:rPr>
          <w:rStyle w:val="24"/>
          <w:rFonts w:ascii="Times New Roman" w:hAnsi="Times New Roman" w:cs="Times New Roman"/>
          <w:sz w:val="28"/>
          <w:szCs w:val="28"/>
          <w:lang w:val="uk-UA" w:eastAsia="uk-UA"/>
        </w:rPr>
        <w:t>діють у межах свої повноважень щодо місцевих податків та зборів. Установлення податків та зборів не передбачених Податковим кодексом забороняється.</w:t>
      </w:r>
    </w:p>
    <w:p w:rsidR="004C4322" w:rsidRPr="004C4322" w:rsidRDefault="004C4322" w:rsidP="004C4322">
      <w:pPr>
        <w:widowControl w:val="0"/>
        <w:tabs>
          <w:tab w:val="left" w:pos="0"/>
        </w:tabs>
        <w:spacing w:after="0" w:line="240" w:lineRule="auto"/>
        <w:ind w:firstLine="567"/>
        <w:jc w:val="both"/>
        <w:rPr>
          <w:rFonts w:ascii="Times New Roman" w:hAnsi="Times New Roman" w:cs="Times New Roman"/>
          <w:snapToGrid w:val="0"/>
          <w:sz w:val="28"/>
          <w:szCs w:val="28"/>
          <w:lang w:val="uk-UA"/>
        </w:rPr>
      </w:pPr>
      <w:r w:rsidRPr="004C4322">
        <w:rPr>
          <w:rFonts w:ascii="Times New Roman" w:hAnsi="Times New Roman" w:cs="Times New Roman"/>
          <w:snapToGrid w:val="0"/>
          <w:sz w:val="28"/>
          <w:szCs w:val="28"/>
          <w:lang w:val="uk-UA"/>
        </w:rPr>
        <w:t xml:space="preserve">Які повноваження мають </w:t>
      </w:r>
      <w:r w:rsidRPr="004C4322">
        <w:rPr>
          <w:rFonts w:ascii="Times New Roman" w:hAnsi="Times New Roman" w:cs="Times New Roman"/>
          <w:sz w:val="28"/>
          <w:szCs w:val="28"/>
          <w:shd w:val="clear" w:color="auto" w:fill="FFFFFF"/>
          <w:lang w:val="uk-UA"/>
        </w:rPr>
        <w:t>сільські, селищні, міські ради та ради об’єднаних територіальних громад</w:t>
      </w:r>
      <w:r w:rsidRPr="004C4322">
        <w:rPr>
          <w:rFonts w:ascii="Times New Roman" w:hAnsi="Times New Roman" w:cs="Times New Roman"/>
          <w:sz w:val="28"/>
          <w:szCs w:val="28"/>
          <w:lang w:val="uk-UA"/>
        </w:rPr>
        <w:t xml:space="preserve"> щодо встановлення місцевих податків та зборів?</w:t>
      </w:r>
    </w:p>
    <w:p w:rsidR="004C4322" w:rsidRPr="004C4322" w:rsidRDefault="004C4322" w:rsidP="004C4322">
      <w:pPr>
        <w:pStyle w:val="a4"/>
        <w:widowControl w:val="0"/>
        <w:tabs>
          <w:tab w:val="left" w:pos="288"/>
          <w:tab w:val="left" w:pos="432"/>
          <w:tab w:val="left" w:pos="720"/>
          <w:tab w:val="left" w:pos="864"/>
          <w:tab w:val="left" w:pos="2304"/>
          <w:tab w:val="left" w:pos="3888"/>
          <w:tab w:val="left" w:pos="4176"/>
        </w:tabs>
        <w:ind w:left="0" w:firstLine="567"/>
        <w:jc w:val="both"/>
        <w:rPr>
          <w:snapToGrid w:val="0"/>
          <w:sz w:val="28"/>
          <w:szCs w:val="28"/>
        </w:rPr>
      </w:pPr>
      <w:r w:rsidRPr="004C4322">
        <w:rPr>
          <w:snapToGrid w:val="0"/>
          <w:sz w:val="28"/>
          <w:szCs w:val="28"/>
        </w:rPr>
        <w:t xml:space="preserve">2. Стаття 4 ПКУ закріплює основні засади податкового законодавства України. Вказати, в яких положеннях Податкового кодексу пряло чи опосередковано ці принципи знайшли своє втіленням </w:t>
      </w:r>
      <w:r w:rsidRPr="004C4322">
        <w:rPr>
          <w:sz w:val="28"/>
          <w:szCs w:val="28"/>
        </w:rPr>
        <w:t>(вказати пункт, частину, номер статті, в якій той чи інший принцип знаходить свій прояв).</w:t>
      </w:r>
    </w:p>
    <w:p w:rsidR="004C4322" w:rsidRPr="004C4322" w:rsidRDefault="004C4322" w:rsidP="004C4322">
      <w:pPr>
        <w:spacing w:after="0"/>
        <w:jc w:val="both"/>
        <w:rPr>
          <w:rFonts w:ascii="Times New Roman" w:hAnsi="Times New Roman" w:cs="Times New Roman"/>
          <w:sz w:val="28"/>
          <w:szCs w:val="28"/>
          <w:lang w:val="uk-UA"/>
        </w:rPr>
      </w:pPr>
    </w:p>
    <w:p w:rsidR="00B6626D" w:rsidRPr="005076CB" w:rsidRDefault="00B6626D" w:rsidP="00B6626D">
      <w:pPr>
        <w:pStyle w:val="a8"/>
        <w:spacing w:before="0" w:after="0" w:line="240" w:lineRule="auto"/>
        <w:rPr>
          <w:sz w:val="28"/>
          <w:szCs w:val="28"/>
          <w:lang w:val="uk-UA"/>
        </w:rPr>
      </w:pPr>
      <w:r w:rsidRPr="005076CB">
        <w:rPr>
          <w:sz w:val="28"/>
          <w:szCs w:val="28"/>
          <w:lang w:val="uk-UA"/>
        </w:rPr>
        <w:t>Навчально-методична література</w:t>
      </w:r>
    </w:p>
    <w:p w:rsidR="00B6626D" w:rsidRPr="005076CB" w:rsidRDefault="00B6626D" w:rsidP="00B6626D">
      <w:pPr>
        <w:pStyle w:val="a4"/>
        <w:numPr>
          <w:ilvl w:val="0"/>
          <w:numId w:val="2"/>
        </w:numPr>
        <w:tabs>
          <w:tab w:val="left" w:pos="284"/>
          <w:tab w:val="left" w:pos="426"/>
        </w:tabs>
        <w:ind w:left="0" w:firstLine="0"/>
        <w:contextualSpacing/>
        <w:jc w:val="both"/>
        <w:rPr>
          <w:bCs/>
          <w:sz w:val="28"/>
          <w:szCs w:val="28"/>
        </w:rPr>
      </w:pPr>
      <w:r w:rsidRPr="005076CB">
        <w:rPr>
          <w:bCs/>
          <w:sz w:val="28"/>
          <w:szCs w:val="28"/>
        </w:rPr>
        <w:t xml:space="preserve">Податковий кодекс України від 2 грудня 2010 року №2755-VI / [Електронний ресурс]. - Режим доступу: </w:t>
      </w:r>
      <w:hyperlink r:id="rId8" w:history="1">
        <w:r w:rsidRPr="005076CB">
          <w:rPr>
            <w:rStyle w:val="a3"/>
            <w:rFonts w:eastAsiaTheme="majorEastAsia"/>
            <w:sz w:val="28"/>
            <w:szCs w:val="28"/>
          </w:rPr>
          <w:t>http: //zakon3.rada.gov.ua /</w:t>
        </w:r>
        <w:proofErr w:type="spellStart"/>
        <w:r w:rsidRPr="005076CB">
          <w:rPr>
            <w:rStyle w:val="a3"/>
            <w:rFonts w:eastAsiaTheme="majorEastAsia"/>
            <w:sz w:val="28"/>
            <w:szCs w:val="28"/>
          </w:rPr>
          <w:t>laws</w:t>
        </w:r>
        <w:proofErr w:type="spellEnd"/>
        <w:r w:rsidRPr="005076CB">
          <w:rPr>
            <w:rStyle w:val="a3"/>
            <w:rFonts w:eastAsiaTheme="majorEastAsia"/>
            <w:sz w:val="28"/>
            <w:szCs w:val="28"/>
          </w:rPr>
          <w:t xml:space="preserve"> /</w:t>
        </w:r>
        <w:proofErr w:type="spellStart"/>
        <w:r w:rsidRPr="005076CB">
          <w:rPr>
            <w:rStyle w:val="a3"/>
            <w:rFonts w:eastAsiaTheme="majorEastAsia"/>
            <w:sz w:val="28"/>
            <w:szCs w:val="28"/>
          </w:rPr>
          <w:t>show</w:t>
        </w:r>
        <w:proofErr w:type="spellEnd"/>
        <w:r w:rsidRPr="005076CB">
          <w:rPr>
            <w:rStyle w:val="a3"/>
            <w:rFonts w:eastAsiaTheme="majorEastAsia"/>
            <w:sz w:val="28"/>
            <w:szCs w:val="28"/>
          </w:rPr>
          <w:t xml:space="preserve"> /2755-17</w:t>
        </w:r>
      </w:hyperlink>
    </w:p>
    <w:p w:rsidR="00B6626D" w:rsidRPr="005076CB" w:rsidRDefault="00B6626D" w:rsidP="00B6626D">
      <w:pPr>
        <w:pStyle w:val="a4"/>
        <w:numPr>
          <w:ilvl w:val="0"/>
          <w:numId w:val="2"/>
        </w:numPr>
        <w:tabs>
          <w:tab w:val="left" w:pos="284"/>
        </w:tabs>
        <w:ind w:left="0" w:firstLine="0"/>
        <w:contextualSpacing/>
        <w:jc w:val="both"/>
        <w:rPr>
          <w:sz w:val="28"/>
          <w:szCs w:val="28"/>
        </w:rPr>
      </w:pPr>
      <w:r w:rsidRPr="005076CB">
        <w:rPr>
          <w:sz w:val="28"/>
          <w:szCs w:val="28"/>
        </w:rPr>
        <w:t xml:space="preserve">Жарко Р. Обґрунтування функцій податків на сучасному етапі розвитку продуктивних сил / Р. Жарко // Фінанси України. – 2004. – №6. – С. 96–99. </w:t>
      </w:r>
    </w:p>
    <w:p w:rsidR="00B6626D" w:rsidRPr="005076CB" w:rsidRDefault="00B6626D" w:rsidP="00B6626D">
      <w:pPr>
        <w:pStyle w:val="a9"/>
        <w:numPr>
          <w:ilvl w:val="0"/>
          <w:numId w:val="2"/>
        </w:numPr>
        <w:shd w:val="clear" w:color="auto" w:fill="FFFFFF"/>
        <w:tabs>
          <w:tab w:val="left" w:pos="284"/>
          <w:tab w:val="left" w:pos="426"/>
        </w:tabs>
        <w:spacing w:before="0" w:beforeAutospacing="0" w:after="0" w:afterAutospacing="0"/>
        <w:ind w:left="0" w:firstLine="0"/>
        <w:jc w:val="both"/>
        <w:rPr>
          <w:sz w:val="28"/>
          <w:szCs w:val="28"/>
          <w:lang w:val="uk-UA"/>
        </w:rPr>
      </w:pPr>
      <w:proofErr w:type="spellStart"/>
      <w:r w:rsidRPr="005076CB">
        <w:rPr>
          <w:sz w:val="28"/>
          <w:szCs w:val="28"/>
          <w:lang w:val="uk-UA"/>
        </w:rPr>
        <w:lastRenderedPageBreak/>
        <w:t>Кармаліта</w:t>
      </w:r>
      <w:proofErr w:type="spellEnd"/>
      <w:r w:rsidRPr="005076CB">
        <w:rPr>
          <w:sz w:val="28"/>
          <w:szCs w:val="28"/>
          <w:lang w:val="uk-UA"/>
        </w:rPr>
        <w:t xml:space="preserve"> М.В. Доктринальні підходи до пільги як способу правового регулювання відносин у сфері оподаткування / М.В. </w:t>
      </w:r>
      <w:proofErr w:type="spellStart"/>
      <w:r w:rsidRPr="005076CB">
        <w:rPr>
          <w:sz w:val="28"/>
          <w:szCs w:val="28"/>
          <w:lang w:val="uk-UA"/>
        </w:rPr>
        <w:t>Кармаліта</w:t>
      </w:r>
      <w:proofErr w:type="spellEnd"/>
      <w:r w:rsidRPr="005076CB">
        <w:rPr>
          <w:sz w:val="28"/>
          <w:szCs w:val="28"/>
          <w:lang w:val="uk-UA"/>
        </w:rPr>
        <w:t xml:space="preserve"> // Фінансове право. - 2013. - №3. - С. 27-31.</w:t>
      </w:r>
    </w:p>
    <w:p w:rsidR="00B6626D" w:rsidRPr="005076CB" w:rsidRDefault="00B6626D" w:rsidP="00B6626D">
      <w:pPr>
        <w:pStyle w:val="a4"/>
        <w:numPr>
          <w:ilvl w:val="0"/>
          <w:numId w:val="2"/>
        </w:numPr>
        <w:tabs>
          <w:tab w:val="left" w:pos="284"/>
        </w:tabs>
        <w:ind w:left="0" w:firstLine="0"/>
        <w:contextualSpacing/>
        <w:jc w:val="both"/>
        <w:rPr>
          <w:sz w:val="28"/>
          <w:szCs w:val="28"/>
        </w:rPr>
      </w:pPr>
      <w:r w:rsidRPr="005076CB">
        <w:rPr>
          <w:sz w:val="28"/>
          <w:szCs w:val="28"/>
        </w:rPr>
        <w:t xml:space="preserve">Ковальчук К. Функції податків та їх реалізація в податковій системі України / К. Ковальчук // Вища школа. – 2008. – №3. – С. 70–83. </w:t>
      </w:r>
    </w:p>
    <w:p w:rsidR="00B6626D" w:rsidRPr="005076CB" w:rsidRDefault="00B6626D" w:rsidP="00B6626D">
      <w:pPr>
        <w:pStyle w:val="a4"/>
        <w:numPr>
          <w:ilvl w:val="0"/>
          <w:numId w:val="2"/>
        </w:numPr>
        <w:tabs>
          <w:tab w:val="left" w:pos="284"/>
        </w:tabs>
        <w:ind w:left="0" w:firstLine="0"/>
        <w:contextualSpacing/>
        <w:jc w:val="both"/>
        <w:rPr>
          <w:sz w:val="28"/>
          <w:szCs w:val="28"/>
        </w:rPr>
      </w:pPr>
      <w:r w:rsidRPr="005076CB">
        <w:rPr>
          <w:sz w:val="28"/>
          <w:szCs w:val="28"/>
        </w:rPr>
        <w:t xml:space="preserve">Крикун Віктор. Податки та збори як елементи державної антикризової політики у сфері економіки України / Віктор Крикун // Підприємництво, </w:t>
      </w:r>
      <w:proofErr w:type="spellStart"/>
      <w:r w:rsidRPr="005076CB">
        <w:rPr>
          <w:sz w:val="28"/>
          <w:szCs w:val="28"/>
        </w:rPr>
        <w:t>гос-пво</w:t>
      </w:r>
      <w:proofErr w:type="spellEnd"/>
      <w:r w:rsidRPr="005076CB">
        <w:rPr>
          <w:sz w:val="28"/>
          <w:szCs w:val="28"/>
        </w:rPr>
        <w:t xml:space="preserve"> і право. – 2011. – №4. – С. 121–123. </w:t>
      </w:r>
    </w:p>
    <w:p w:rsidR="00B6626D" w:rsidRPr="005076CB" w:rsidRDefault="00B6626D" w:rsidP="00B6626D">
      <w:pPr>
        <w:pStyle w:val="a4"/>
        <w:numPr>
          <w:ilvl w:val="0"/>
          <w:numId w:val="2"/>
        </w:numPr>
        <w:tabs>
          <w:tab w:val="left" w:pos="284"/>
        </w:tabs>
        <w:ind w:left="0" w:firstLine="0"/>
        <w:contextualSpacing/>
        <w:jc w:val="both"/>
        <w:rPr>
          <w:sz w:val="28"/>
          <w:szCs w:val="28"/>
        </w:rPr>
      </w:pPr>
      <w:proofErr w:type="spellStart"/>
      <w:r w:rsidRPr="005076CB">
        <w:rPr>
          <w:sz w:val="28"/>
          <w:szCs w:val="28"/>
        </w:rPr>
        <w:t>Кучерявенко</w:t>
      </w:r>
      <w:proofErr w:type="spellEnd"/>
      <w:r w:rsidRPr="005076CB">
        <w:rPr>
          <w:sz w:val="28"/>
          <w:szCs w:val="28"/>
        </w:rPr>
        <w:t xml:space="preserve"> М. Зміст і класифікація принципів у податковому праві / М. </w:t>
      </w:r>
      <w:proofErr w:type="spellStart"/>
      <w:r w:rsidRPr="005076CB">
        <w:rPr>
          <w:sz w:val="28"/>
          <w:szCs w:val="28"/>
        </w:rPr>
        <w:t>Кучерявенко</w:t>
      </w:r>
      <w:proofErr w:type="spellEnd"/>
      <w:r w:rsidRPr="005076CB">
        <w:rPr>
          <w:sz w:val="28"/>
          <w:szCs w:val="28"/>
        </w:rPr>
        <w:t xml:space="preserve"> // Право України. – 2002. – №2. – С. 38 – 42. </w:t>
      </w:r>
    </w:p>
    <w:p w:rsidR="00B6626D" w:rsidRPr="005076CB" w:rsidRDefault="00B6626D" w:rsidP="00B6626D">
      <w:pPr>
        <w:pStyle w:val="21"/>
        <w:widowControl w:val="0"/>
        <w:numPr>
          <w:ilvl w:val="0"/>
          <w:numId w:val="2"/>
        </w:numPr>
        <w:tabs>
          <w:tab w:val="left" w:pos="284"/>
          <w:tab w:val="left" w:pos="426"/>
        </w:tabs>
        <w:snapToGrid w:val="0"/>
        <w:spacing w:after="0" w:line="240" w:lineRule="auto"/>
        <w:ind w:left="0" w:firstLine="0"/>
        <w:jc w:val="both"/>
        <w:rPr>
          <w:rFonts w:ascii="Times New Roman" w:hAnsi="Times New Roman" w:cs="Times New Roman"/>
          <w:sz w:val="28"/>
          <w:szCs w:val="28"/>
          <w:lang w:val="uk-UA"/>
        </w:rPr>
      </w:pP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 П. Податкове право України: Академічний курс: підручник / М. П. </w:t>
      </w: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Мін-во освіти і науки України. – К. : Правова єдність, 2008. – 701 с.</w:t>
      </w:r>
    </w:p>
    <w:p w:rsidR="00B6626D" w:rsidRPr="005076CB" w:rsidRDefault="00B6626D" w:rsidP="00B6626D">
      <w:pPr>
        <w:pStyle w:val="a4"/>
        <w:numPr>
          <w:ilvl w:val="0"/>
          <w:numId w:val="2"/>
        </w:numPr>
        <w:tabs>
          <w:tab w:val="left" w:pos="284"/>
        </w:tabs>
        <w:ind w:left="0" w:firstLine="0"/>
        <w:contextualSpacing/>
        <w:jc w:val="both"/>
        <w:rPr>
          <w:sz w:val="28"/>
          <w:szCs w:val="28"/>
        </w:rPr>
      </w:pPr>
      <w:proofErr w:type="spellStart"/>
      <w:r w:rsidRPr="005076CB">
        <w:rPr>
          <w:sz w:val="28"/>
          <w:szCs w:val="28"/>
        </w:rPr>
        <w:t>Кучерявенко</w:t>
      </w:r>
      <w:proofErr w:type="spellEnd"/>
      <w:r w:rsidRPr="005076CB">
        <w:rPr>
          <w:sz w:val="28"/>
          <w:szCs w:val="28"/>
        </w:rPr>
        <w:t xml:space="preserve"> Н. П. Курс </w:t>
      </w:r>
      <w:proofErr w:type="spellStart"/>
      <w:r w:rsidRPr="005076CB">
        <w:rPr>
          <w:sz w:val="28"/>
          <w:szCs w:val="28"/>
        </w:rPr>
        <w:t>налогового</w:t>
      </w:r>
      <w:proofErr w:type="spellEnd"/>
      <w:r w:rsidRPr="005076CB">
        <w:rPr>
          <w:sz w:val="28"/>
          <w:szCs w:val="28"/>
        </w:rPr>
        <w:t xml:space="preserve"> права: в 6 т. Т. 3: </w:t>
      </w:r>
      <w:proofErr w:type="spellStart"/>
      <w:r w:rsidRPr="005076CB">
        <w:rPr>
          <w:sz w:val="28"/>
          <w:szCs w:val="28"/>
        </w:rPr>
        <w:t>Учение</w:t>
      </w:r>
      <w:proofErr w:type="spellEnd"/>
      <w:r w:rsidRPr="005076CB">
        <w:rPr>
          <w:sz w:val="28"/>
          <w:szCs w:val="28"/>
        </w:rPr>
        <w:t xml:space="preserve"> о </w:t>
      </w:r>
      <w:proofErr w:type="spellStart"/>
      <w:r w:rsidRPr="005076CB">
        <w:rPr>
          <w:sz w:val="28"/>
          <w:szCs w:val="28"/>
        </w:rPr>
        <w:t>налоге</w:t>
      </w:r>
      <w:proofErr w:type="spellEnd"/>
      <w:r w:rsidRPr="005076CB">
        <w:rPr>
          <w:sz w:val="28"/>
          <w:szCs w:val="28"/>
        </w:rPr>
        <w:t xml:space="preserve"> / Н. П. </w:t>
      </w:r>
      <w:proofErr w:type="spellStart"/>
      <w:r w:rsidRPr="005076CB">
        <w:rPr>
          <w:sz w:val="28"/>
          <w:szCs w:val="28"/>
        </w:rPr>
        <w:t>Кучерявенко</w:t>
      </w:r>
      <w:proofErr w:type="spellEnd"/>
      <w:r w:rsidRPr="005076CB">
        <w:rPr>
          <w:sz w:val="28"/>
          <w:szCs w:val="28"/>
        </w:rPr>
        <w:t xml:space="preserve">. – Х. : </w:t>
      </w:r>
      <w:proofErr w:type="spellStart"/>
      <w:r w:rsidRPr="005076CB">
        <w:rPr>
          <w:sz w:val="28"/>
          <w:szCs w:val="28"/>
        </w:rPr>
        <w:t>Легас</w:t>
      </w:r>
      <w:proofErr w:type="spellEnd"/>
      <w:r w:rsidRPr="005076CB">
        <w:rPr>
          <w:sz w:val="28"/>
          <w:szCs w:val="28"/>
        </w:rPr>
        <w:t>, 2005. – 600 с.</w:t>
      </w:r>
    </w:p>
    <w:p w:rsidR="00B6626D" w:rsidRPr="005076CB" w:rsidRDefault="00B6626D" w:rsidP="00B6626D">
      <w:pPr>
        <w:pStyle w:val="a4"/>
        <w:numPr>
          <w:ilvl w:val="0"/>
          <w:numId w:val="2"/>
        </w:numPr>
        <w:tabs>
          <w:tab w:val="left" w:pos="284"/>
          <w:tab w:val="left" w:pos="426"/>
        </w:tabs>
        <w:ind w:left="0" w:firstLine="0"/>
        <w:contextualSpacing/>
        <w:jc w:val="both"/>
        <w:rPr>
          <w:bCs/>
          <w:sz w:val="28"/>
          <w:szCs w:val="28"/>
        </w:rPr>
      </w:pPr>
      <w:proofErr w:type="spellStart"/>
      <w:r w:rsidRPr="005076CB">
        <w:rPr>
          <w:bCs/>
          <w:sz w:val="28"/>
          <w:szCs w:val="28"/>
        </w:rPr>
        <w:t>Майбуров</w:t>
      </w:r>
      <w:proofErr w:type="spellEnd"/>
      <w:r w:rsidRPr="005076CB">
        <w:rPr>
          <w:bCs/>
          <w:sz w:val="28"/>
          <w:szCs w:val="28"/>
        </w:rPr>
        <w:t xml:space="preserve"> И. А. </w:t>
      </w:r>
      <w:proofErr w:type="spellStart"/>
      <w:r w:rsidRPr="005076CB">
        <w:rPr>
          <w:bCs/>
          <w:sz w:val="28"/>
          <w:szCs w:val="28"/>
        </w:rPr>
        <w:t>Реформирование</w:t>
      </w:r>
      <w:proofErr w:type="spellEnd"/>
      <w:r w:rsidRPr="005076CB">
        <w:rPr>
          <w:bCs/>
          <w:sz w:val="28"/>
          <w:szCs w:val="28"/>
        </w:rPr>
        <w:t xml:space="preserve"> </w:t>
      </w:r>
      <w:proofErr w:type="spellStart"/>
      <w:r w:rsidRPr="005076CB">
        <w:rPr>
          <w:bCs/>
          <w:sz w:val="28"/>
          <w:szCs w:val="28"/>
        </w:rPr>
        <w:t>налоговых</w:t>
      </w:r>
      <w:proofErr w:type="spellEnd"/>
      <w:r w:rsidRPr="005076CB">
        <w:rPr>
          <w:bCs/>
          <w:sz w:val="28"/>
          <w:szCs w:val="28"/>
        </w:rPr>
        <w:t xml:space="preserve"> систем. </w:t>
      </w:r>
      <w:proofErr w:type="spellStart"/>
      <w:r w:rsidRPr="005076CB">
        <w:rPr>
          <w:bCs/>
          <w:sz w:val="28"/>
          <w:szCs w:val="28"/>
        </w:rPr>
        <w:t>Теория</w:t>
      </w:r>
      <w:proofErr w:type="spellEnd"/>
      <w:r w:rsidRPr="005076CB">
        <w:rPr>
          <w:bCs/>
          <w:sz w:val="28"/>
          <w:szCs w:val="28"/>
        </w:rPr>
        <w:t xml:space="preserve">, </w:t>
      </w:r>
      <w:proofErr w:type="spellStart"/>
      <w:r w:rsidRPr="005076CB">
        <w:rPr>
          <w:bCs/>
          <w:sz w:val="28"/>
          <w:szCs w:val="28"/>
        </w:rPr>
        <w:t>методология</w:t>
      </w:r>
      <w:proofErr w:type="spellEnd"/>
      <w:r w:rsidRPr="005076CB">
        <w:rPr>
          <w:bCs/>
          <w:sz w:val="28"/>
          <w:szCs w:val="28"/>
        </w:rPr>
        <w:t xml:space="preserve"> и практика: </w:t>
      </w:r>
      <w:proofErr w:type="spellStart"/>
      <w:r w:rsidRPr="005076CB">
        <w:rPr>
          <w:bCs/>
          <w:sz w:val="28"/>
          <w:szCs w:val="28"/>
        </w:rPr>
        <w:t>Монография</w:t>
      </w:r>
      <w:proofErr w:type="spellEnd"/>
      <w:r w:rsidRPr="005076CB">
        <w:rPr>
          <w:bCs/>
          <w:sz w:val="28"/>
          <w:szCs w:val="28"/>
        </w:rPr>
        <w:t xml:space="preserve"> / </w:t>
      </w:r>
      <w:proofErr w:type="spellStart"/>
      <w:r w:rsidRPr="005076CB">
        <w:rPr>
          <w:bCs/>
          <w:sz w:val="28"/>
          <w:szCs w:val="28"/>
        </w:rPr>
        <w:t>Под</w:t>
      </w:r>
      <w:proofErr w:type="spellEnd"/>
      <w:r w:rsidRPr="005076CB">
        <w:rPr>
          <w:bCs/>
          <w:sz w:val="28"/>
          <w:szCs w:val="28"/>
        </w:rPr>
        <w:t xml:space="preserve"> ред. И. А. </w:t>
      </w:r>
      <w:proofErr w:type="spellStart"/>
      <w:r w:rsidRPr="005076CB">
        <w:rPr>
          <w:bCs/>
          <w:sz w:val="28"/>
          <w:szCs w:val="28"/>
        </w:rPr>
        <w:t>Майбурова</w:t>
      </w:r>
      <w:proofErr w:type="spellEnd"/>
      <w:r w:rsidRPr="005076CB">
        <w:rPr>
          <w:bCs/>
          <w:sz w:val="28"/>
          <w:szCs w:val="28"/>
        </w:rPr>
        <w:t xml:space="preserve">, Ю. Б. </w:t>
      </w:r>
      <w:proofErr w:type="spellStart"/>
      <w:r w:rsidRPr="005076CB">
        <w:rPr>
          <w:bCs/>
          <w:sz w:val="28"/>
          <w:szCs w:val="28"/>
        </w:rPr>
        <w:t>Иванова</w:t>
      </w:r>
      <w:proofErr w:type="spellEnd"/>
      <w:r w:rsidRPr="005076CB">
        <w:rPr>
          <w:bCs/>
          <w:sz w:val="28"/>
          <w:szCs w:val="28"/>
        </w:rPr>
        <w:t xml:space="preserve">, А. И. </w:t>
      </w:r>
      <w:proofErr w:type="spellStart"/>
      <w:r w:rsidRPr="005076CB">
        <w:rPr>
          <w:bCs/>
          <w:sz w:val="28"/>
          <w:szCs w:val="28"/>
        </w:rPr>
        <w:t>Крысоватого</w:t>
      </w:r>
      <w:proofErr w:type="spellEnd"/>
      <w:r w:rsidRPr="005076CB">
        <w:rPr>
          <w:bCs/>
          <w:sz w:val="28"/>
          <w:szCs w:val="28"/>
        </w:rPr>
        <w:t>. - К.: Кондор, 2011. - 352 с.</w:t>
      </w:r>
    </w:p>
    <w:p w:rsidR="00B6626D" w:rsidRPr="005076CB" w:rsidRDefault="00B6626D" w:rsidP="00B6626D">
      <w:pPr>
        <w:pStyle w:val="a4"/>
        <w:numPr>
          <w:ilvl w:val="0"/>
          <w:numId w:val="2"/>
        </w:numPr>
        <w:tabs>
          <w:tab w:val="left" w:pos="284"/>
          <w:tab w:val="left" w:pos="426"/>
        </w:tabs>
        <w:ind w:left="0" w:firstLine="0"/>
        <w:contextualSpacing/>
        <w:jc w:val="both"/>
        <w:rPr>
          <w:bCs/>
          <w:sz w:val="28"/>
          <w:szCs w:val="28"/>
        </w:rPr>
      </w:pPr>
      <w:proofErr w:type="spellStart"/>
      <w:r w:rsidRPr="005076CB">
        <w:rPr>
          <w:bCs/>
          <w:sz w:val="28"/>
          <w:szCs w:val="28"/>
        </w:rPr>
        <w:t>Майбуров</w:t>
      </w:r>
      <w:proofErr w:type="spellEnd"/>
      <w:r w:rsidRPr="005076CB">
        <w:rPr>
          <w:bCs/>
          <w:sz w:val="28"/>
          <w:szCs w:val="28"/>
        </w:rPr>
        <w:t xml:space="preserve"> И. А., </w:t>
      </w:r>
      <w:proofErr w:type="spellStart"/>
      <w:r w:rsidRPr="005076CB">
        <w:rPr>
          <w:bCs/>
          <w:sz w:val="28"/>
          <w:szCs w:val="28"/>
        </w:rPr>
        <w:t>Соколовская</w:t>
      </w:r>
      <w:proofErr w:type="spellEnd"/>
      <w:r w:rsidRPr="005076CB">
        <w:rPr>
          <w:bCs/>
          <w:sz w:val="28"/>
          <w:szCs w:val="28"/>
        </w:rPr>
        <w:t xml:space="preserve"> А. М. </w:t>
      </w:r>
      <w:proofErr w:type="spellStart"/>
      <w:r w:rsidRPr="005076CB">
        <w:rPr>
          <w:bCs/>
          <w:sz w:val="28"/>
          <w:szCs w:val="28"/>
        </w:rPr>
        <w:t>Теория</w:t>
      </w:r>
      <w:proofErr w:type="spellEnd"/>
      <w:r w:rsidRPr="005076CB">
        <w:rPr>
          <w:bCs/>
          <w:sz w:val="28"/>
          <w:szCs w:val="28"/>
        </w:rPr>
        <w:t xml:space="preserve"> </w:t>
      </w:r>
      <w:proofErr w:type="spellStart"/>
      <w:r w:rsidRPr="005076CB">
        <w:rPr>
          <w:bCs/>
          <w:sz w:val="28"/>
          <w:szCs w:val="28"/>
        </w:rPr>
        <w:t>налогообложения</w:t>
      </w:r>
      <w:proofErr w:type="spellEnd"/>
      <w:r w:rsidRPr="005076CB">
        <w:rPr>
          <w:bCs/>
          <w:sz w:val="28"/>
          <w:szCs w:val="28"/>
        </w:rPr>
        <w:t xml:space="preserve">. </w:t>
      </w:r>
      <w:proofErr w:type="spellStart"/>
      <w:r w:rsidRPr="005076CB">
        <w:rPr>
          <w:bCs/>
          <w:sz w:val="28"/>
          <w:szCs w:val="28"/>
        </w:rPr>
        <w:t>Продвинутый</w:t>
      </w:r>
      <w:proofErr w:type="spellEnd"/>
      <w:r w:rsidRPr="005076CB">
        <w:rPr>
          <w:bCs/>
          <w:sz w:val="28"/>
          <w:szCs w:val="28"/>
        </w:rPr>
        <w:t xml:space="preserve"> курс. - М.: </w:t>
      </w:r>
      <w:proofErr w:type="spellStart"/>
      <w:r w:rsidRPr="005076CB">
        <w:rPr>
          <w:bCs/>
          <w:sz w:val="28"/>
          <w:szCs w:val="28"/>
        </w:rPr>
        <w:t>Юнити-Дана</w:t>
      </w:r>
      <w:proofErr w:type="spellEnd"/>
      <w:r w:rsidRPr="005076CB">
        <w:rPr>
          <w:bCs/>
          <w:sz w:val="28"/>
          <w:szCs w:val="28"/>
        </w:rPr>
        <w:t>, 2011. - 591с.</w:t>
      </w:r>
    </w:p>
    <w:p w:rsidR="00B6626D" w:rsidRPr="005076CB" w:rsidRDefault="00B6626D" w:rsidP="00B6626D">
      <w:pPr>
        <w:pStyle w:val="a4"/>
        <w:numPr>
          <w:ilvl w:val="0"/>
          <w:numId w:val="2"/>
        </w:numPr>
        <w:tabs>
          <w:tab w:val="left" w:pos="284"/>
          <w:tab w:val="left" w:pos="426"/>
        </w:tabs>
        <w:ind w:left="0" w:firstLine="0"/>
        <w:contextualSpacing/>
        <w:jc w:val="both"/>
        <w:rPr>
          <w:bCs/>
          <w:sz w:val="28"/>
          <w:szCs w:val="28"/>
        </w:rPr>
      </w:pPr>
      <w:proofErr w:type="spellStart"/>
      <w:r w:rsidRPr="005076CB">
        <w:rPr>
          <w:bCs/>
          <w:sz w:val="28"/>
          <w:szCs w:val="28"/>
        </w:rPr>
        <w:t>Педь</w:t>
      </w:r>
      <w:proofErr w:type="spellEnd"/>
      <w:r w:rsidRPr="005076CB">
        <w:rPr>
          <w:bCs/>
          <w:sz w:val="28"/>
          <w:szCs w:val="28"/>
        </w:rPr>
        <w:t xml:space="preserve"> І. В. Непрямі податки в податковій системі України: </w:t>
      </w:r>
      <w:proofErr w:type="spellStart"/>
      <w:r w:rsidRPr="005076CB">
        <w:rPr>
          <w:bCs/>
          <w:sz w:val="28"/>
          <w:szCs w:val="28"/>
        </w:rPr>
        <w:t>Навч</w:t>
      </w:r>
      <w:proofErr w:type="spellEnd"/>
      <w:r w:rsidRPr="005076CB">
        <w:rPr>
          <w:bCs/>
          <w:sz w:val="28"/>
          <w:szCs w:val="28"/>
        </w:rPr>
        <w:t xml:space="preserve">. Посібник / За ред. Ю. М. </w:t>
      </w:r>
      <w:proofErr w:type="spellStart"/>
      <w:r w:rsidRPr="005076CB">
        <w:rPr>
          <w:bCs/>
          <w:sz w:val="28"/>
          <w:szCs w:val="28"/>
        </w:rPr>
        <w:t>Лисенкова</w:t>
      </w:r>
      <w:proofErr w:type="spellEnd"/>
      <w:r w:rsidRPr="005076CB">
        <w:rPr>
          <w:bCs/>
          <w:sz w:val="28"/>
          <w:szCs w:val="28"/>
        </w:rPr>
        <w:t>. - К.: Знання, 2008. - 348 с.</w:t>
      </w:r>
    </w:p>
    <w:p w:rsidR="00B6626D" w:rsidRPr="005076CB" w:rsidRDefault="00B6626D" w:rsidP="00B6626D">
      <w:pPr>
        <w:pStyle w:val="a4"/>
        <w:numPr>
          <w:ilvl w:val="0"/>
          <w:numId w:val="2"/>
        </w:numPr>
        <w:tabs>
          <w:tab w:val="left" w:pos="426"/>
        </w:tabs>
        <w:ind w:left="0" w:firstLine="0"/>
        <w:contextualSpacing/>
        <w:jc w:val="both"/>
        <w:rPr>
          <w:bCs/>
          <w:sz w:val="28"/>
          <w:szCs w:val="28"/>
        </w:rPr>
      </w:pPr>
      <w:r w:rsidRPr="005076CB">
        <w:rPr>
          <w:bCs/>
          <w:sz w:val="28"/>
          <w:szCs w:val="28"/>
          <w:shd w:val="clear" w:color="auto" w:fill="FFFFFF"/>
        </w:rPr>
        <w:t xml:space="preserve">Податкова система [Текст]: Навчальний посібник. / за </w:t>
      </w:r>
      <w:proofErr w:type="spellStart"/>
      <w:r w:rsidRPr="005076CB">
        <w:rPr>
          <w:bCs/>
          <w:sz w:val="28"/>
          <w:szCs w:val="28"/>
          <w:shd w:val="clear" w:color="auto" w:fill="FFFFFF"/>
        </w:rPr>
        <w:t>заг</w:t>
      </w:r>
      <w:proofErr w:type="spellEnd"/>
      <w:r w:rsidRPr="005076CB">
        <w:rPr>
          <w:bCs/>
          <w:sz w:val="28"/>
          <w:szCs w:val="28"/>
          <w:shd w:val="clear" w:color="auto" w:fill="FFFFFF"/>
        </w:rPr>
        <w:t>. ред. Андрущенка В. Л. – К.: «Центр учбової літератури», 2015. – 416 с.</w:t>
      </w:r>
    </w:p>
    <w:p w:rsidR="00B6626D" w:rsidRPr="005076CB" w:rsidRDefault="00B6626D" w:rsidP="00B6626D">
      <w:pPr>
        <w:pStyle w:val="a4"/>
        <w:numPr>
          <w:ilvl w:val="0"/>
          <w:numId w:val="2"/>
        </w:numPr>
        <w:tabs>
          <w:tab w:val="left" w:pos="426"/>
        </w:tabs>
        <w:ind w:left="0" w:firstLine="0"/>
        <w:contextualSpacing/>
        <w:jc w:val="both"/>
        <w:rPr>
          <w:bCs/>
          <w:sz w:val="28"/>
          <w:szCs w:val="28"/>
        </w:rPr>
      </w:pPr>
      <w:r w:rsidRPr="005076CB">
        <w:rPr>
          <w:sz w:val="28"/>
          <w:szCs w:val="28"/>
          <w:shd w:val="clear" w:color="auto" w:fill="FFFFFF"/>
        </w:rPr>
        <w:t xml:space="preserve">Податкові системи зарубіжних держав: </w:t>
      </w:r>
      <w:proofErr w:type="spellStart"/>
      <w:r w:rsidRPr="005076CB">
        <w:rPr>
          <w:sz w:val="28"/>
          <w:szCs w:val="28"/>
          <w:shd w:val="clear" w:color="auto" w:fill="FFFFFF"/>
        </w:rPr>
        <w:t>навч</w:t>
      </w:r>
      <w:proofErr w:type="spellEnd"/>
      <w:r w:rsidRPr="005076CB">
        <w:rPr>
          <w:sz w:val="28"/>
          <w:szCs w:val="28"/>
          <w:shd w:val="clear" w:color="auto" w:fill="FFFFFF"/>
        </w:rPr>
        <w:t>. посібник / В. Л.</w:t>
      </w:r>
      <w:r w:rsidRPr="005076CB">
        <w:rPr>
          <w:rStyle w:val="apple-converted-space"/>
          <w:rFonts w:eastAsiaTheme="majorEastAsia"/>
          <w:sz w:val="28"/>
          <w:szCs w:val="28"/>
          <w:shd w:val="clear" w:color="auto" w:fill="FFFFFF"/>
        </w:rPr>
        <w:t xml:space="preserve"> </w:t>
      </w:r>
      <w:r w:rsidRPr="005076CB">
        <w:rPr>
          <w:bCs/>
          <w:sz w:val="28"/>
          <w:szCs w:val="28"/>
          <w:shd w:val="clear" w:color="auto" w:fill="FFFFFF"/>
        </w:rPr>
        <w:t>Андрущенко</w:t>
      </w:r>
      <w:r w:rsidRPr="005076CB">
        <w:rPr>
          <w:sz w:val="28"/>
          <w:szCs w:val="28"/>
          <w:shd w:val="clear" w:color="auto" w:fill="FFFFFF"/>
        </w:rPr>
        <w:t xml:space="preserve">, З. С. </w:t>
      </w:r>
      <w:proofErr w:type="spellStart"/>
      <w:r w:rsidRPr="005076CB">
        <w:rPr>
          <w:sz w:val="28"/>
          <w:szCs w:val="28"/>
          <w:shd w:val="clear" w:color="auto" w:fill="FFFFFF"/>
        </w:rPr>
        <w:t>Варналій</w:t>
      </w:r>
      <w:proofErr w:type="spellEnd"/>
      <w:r w:rsidRPr="005076CB">
        <w:rPr>
          <w:sz w:val="28"/>
          <w:szCs w:val="28"/>
          <w:shd w:val="clear" w:color="auto" w:fill="FFFFFF"/>
        </w:rPr>
        <w:t>, І. А. Прокопенко. - К. : Кондор, 2012. - 222 с.</w:t>
      </w:r>
    </w:p>
    <w:p w:rsidR="00B6626D" w:rsidRPr="005076CB" w:rsidRDefault="00B6626D" w:rsidP="00B6626D">
      <w:pPr>
        <w:pStyle w:val="21"/>
        <w:numPr>
          <w:ilvl w:val="0"/>
          <w:numId w:val="2"/>
        </w:numPr>
        <w:tabs>
          <w:tab w:val="left" w:pos="284"/>
          <w:tab w:val="left" w:pos="426"/>
        </w:tabs>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 xml:space="preserve">Податкове право України : </w:t>
      </w:r>
      <w:proofErr w:type="spellStart"/>
      <w:r w:rsidRPr="005076CB">
        <w:rPr>
          <w:rFonts w:ascii="Times New Roman" w:hAnsi="Times New Roman" w:cs="Times New Roman"/>
          <w:sz w:val="28"/>
          <w:szCs w:val="28"/>
          <w:lang w:val="uk-UA"/>
        </w:rPr>
        <w:t>навч</w:t>
      </w:r>
      <w:proofErr w:type="spellEnd"/>
      <w:r w:rsidRPr="005076CB">
        <w:rPr>
          <w:rFonts w:ascii="Times New Roman" w:hAnsi="Times New Roman" w:cs="Times New Roman"/>
          <w:sz w:val="28"/>
          <w:szCs w:val="28"/>
          <w:lang w:val="uk-UA"/>
        </w:rPr>
        <w:t xml:space="preserve">. </w:t>
      </w:r>
      <w:proofErr w:type="spellStart"/>
      <w:r w:rsidRPr="005076CB">
        <w:rPr>
          <w:rFonts w:ascii="Times New Roman" w:hAnsi="Times New Roman" w:cs="Times New Roman"/>
          <w:sz w:val="28"/>
          <w:szCs w:val="28"/>
          <w:lang w:val="uk-UA"/>
        </w:rPr>
        <w:t>посіб</w:t>
      </w:r>
      <w:proofErr w:type="spellEnd"/>
      <w:r w:rsidRPr="005076CB">
        <w:rPr>
          <w:rFonts w:ascii="Times New Roman" w:hAnsi="Times New Roman" w:cs="Times New Roman"/>
          <w:sz w:val="28"/>
          <w:szCs w:val="28"/>
          <w:lang w:val="uk-UA"/>
        </w:rPr>
        <w:t xml:space="preserve">. /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xml:space="preserve">, О.М. Шуміло, О.В. </w:t>
      </w:r>
      <w:proofErr w:type="spellStart"/>
      <w:r w:rsidRPr="005076CB">
        <w:rPr>
          <w:rFonts w:ascii="Times New Roman" w:hAnsi="Times New Roman" w:cs="Times New Roman"/>
          <w:sz w:val="28"/>
          <w:szCs w:val="28"/>
          <w:lang w:val="uk-UA"/>
        </w:rPr>
        <w:t>Покотаєва</w:t>
      </w:r>
      <w:proofErr w:type="spellEnd"/>
      <w:r w:rsidRPr="005076CB">
        <w:rPr>
          <w:rFonts w:ascii="Times New Roman" w:hAnsi="Times New Roman" w:cs="Times New Roman"/>
          <w:sz w:val="28"/>
          <w:szCs w:val="28"/>
          <w:lang w:val="uk-UA"/>
        </w:rPr>
        <w:t xml:space="preserve"> та </w:t>
      </w:r>
      <w:proofErr w:type="spellStart"/>
      <w:r w:rsidRPr="005076CB">
        <w:rPr>
          <w:rFonts w:ascii="Times New Roman" w:hAnsi="Times New Roman" w:cs="Times New Roman"/>
          <w:sz w:val="28"/>
          <w:szCs w:val="28"/>
          <w:lang w:val="uk-UA"/>
        </w:rPr>
        <w:t>ін</w:t>
      </w:r>
      <w:proofErr w:type="spellEnd"/>
      <w:r w:rsidRPr="005076CB">
        <w:rPr>
          <w:rFonts w:ascii="Times New Roman" w:hAnsi="Times New Roman" w:cs="Times New Roman"/>
          <w:sz w:val="28"/>
          <w:szCs w:val="28"/>
          <w:lang w:val="uk-UA"/>
        </w:rPr>
        <w:t xml:space="preserve">; за ред.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О.М. Шуміла. – Київ: Хай-Тек Прес, 2013. – 432 с.</w:t>
      </w:r>
    </w:p>
    <w:p w:rsidR="00B6626D" w:rsidRPr="005076CB" w:rsidRDefault="00B6626D" w:rsidP="00B6626D">
      <w:pPr>
        <w:pStyle w:val="a4"/>
        <w:numPr>
          <w:ilvl w:val="0"/>
          <w:numId w:val="2"/>
        </w:numPr>
        <w:tabs>
          <w:tab w:val="left" w:pos="284"/>
          <w:tab w:val="left" w:pos="426"/>
        </w:tabs>
        <w:ind w:left="0" w:firstLine="0"/>
        <w:contextualSpacing/>
        <w:jc w:val="both"/>
        <w:rPr>
          <w:sz w:val="28"/>
          <w:szCs w:val="28"/>
        </w:rPr>
      </w:pPr>
      <w:r w:rsidRPr="005076CB">
        <w:rPr>
          <w:sz w:val="28"/>
          <w:szCs w:val="28"/>
        </w:rPr>
        <w:t xml:space="preserve">Податкове право: </w:t>
      </w:r>
      <w:proofErr w:type="spellStart"/>
      <w:r w:rsidRPr="005076CB">
        <w:rPr>
          <w:sz w:val="28"/>
          <w:szCs w:val="28"/>
        </w:rPr>
        <w:t>навч</w:t>
      </w:r>
      <w:proofErr w:type="spellEnd"/>
      <w:r w:rsidRPr="005076CB">
        <w:rPr>
          <w:sz w:val="28"/>
          <w:szCs w:val="28"/>
        </w:rPr>
        <w:t xml:space="preserve">. </w:t>
      </w:r>
      <w:proofErr w:type="spellStart"/>
      <w:r w:rsidRPr="005076CB">
        <w:rPr>
          <w:sz w:val="28"/>
          <w:szCs w:val="28"/>
        </w:rPr>
        <w:t>посібн</w:t>
      </w:r>
      <w:proofErr w:type="spellEnd"/>
      <w:r w:rsidRPr="005076CB">
        <w:rPr>
          <w:sz w:val="28"/>
          <w:szCs w:val="28"/>
        </w:rPr>
        <w:t xml:space="preserve">. / за </w:t>
      </w:r>
      <w:proofErr w:type="spellStart"/>
      <w:r w:rsidRPr="005076CB">
        <w:rPr>
          <w:sz w:val="28"/>
          <w:szCs w:val="28"/>
        </w:rPr>
        <w:t>заг</w:t>
      </w:r>
      <w:proofErr w:type="spellEnd"/>
      <w:r w:rsidRPr="005076CB">
        <w:rPr>
          <w:sz w:val="28"/>
          <w:szCs w:val="28"/>
        </w:rPr>
        <w:t xml:space="preserve">. ред. А.Г. </w:t>
      </w:r>
      <w:proofErr w:type="spellStart"/>
      <w:r w:rsidRPr="005076CB">
        <w:rPr>
          <w:sz w:val="28"/>
          <w:szCs w:val="28"/>
        </w:rPr>
        <w:t>Чубенка</w:t>
      </w:r>
      <w:proofErr w:type="spellEnd"/>
      <w:r w:rsidRPr="005076CB">
        <w:rPr>
          <w:sz w:val="28"/>
          <w:szCs w:val="28"/>
        </w:rPr>
        <w:t>, Д.М. Павлова. – К.: НАВС, 2014. – 304 с.</w:t>
      </w:r>
    </w:p>
    <w:p w:rsidR="00B6626D" w:rsidRPr="005076CB" w:rsidRDefault="00B6626D" w:rsidP="00B6626D">
      <w:pPr>
        <w:pStyle w:val="aa"/>
        <w:widowControl w:val="0"/>
        <w:numPr>
          <w:ilvl w:val="0"/>
          <w:numId w:val="2"/>
        </w:numPr>
        <w:tabs>
          <w:tab w:val="left" w:pos="284"/>
          <w:tab w:val="left" w:pos="426"/>
        </w:tabs>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Пришва Н.Ю. Правові проблеми регулювання обов’язкових платежів. - К., 2003.-280 с.</w:t>
      </w:r>
    </w:p>
    <w:p w:rsidR="00B6626D" w:rsidRPr="005076CB" w:rsidRDefault="00B6626D" w:rsidP="00B6626D">
      <w:pPr>
        <w:pStyle w:val="a4"/>
        <w:numPr>
          <w:ilvl w:val="0"/>
          <w:numId w:val="2"/>
        </w:numPr>
        <w:tabs>
          <w:tab w:val="left" w:pos="284"/>
          <w:tab w:val="left" w:pos="426"/>
        </w:tabs>
        <w:ind w:left="0" w:firstLine="0"/>
        <w:contextualSpacing/>
        <w:jc w:val="both"/>
        <w:rPr>
          <w:bCs/>
          <w:sz w:val="28"/>
          <w:szCs w:val="28"/>
        </w:rPr>
      </w:pPr>
      <w:r w:rsidRPr="005076CB">
        <w:rPr>
          <w:sz w:val="28"/>
          <w:szCs w:val="28"/>
        </w:rPr>
        <w:t xml:space="preserve">Регулятивний потенціал податкової системи України: Монографія / Ю. Б. Іванов, О. М. Тищенко, К. В. </w:t>
      </w:r>
      <w:proofErr w:type="spellStart"/>
      <w:r w:rsidRPr="005076CB">
        <w:rPr>
          <w:sz w:val="28"/>
          <w:szCs w:val="28"/>
        </w:rPr>
        <w:t>Давискіба</w:t>
      </w:r>
      <w:proofErr w:type="spellEnd"/>
      <w:r w:rsidRPr="005076CB">
        <w:rPr>
          <w:sz w:val="28"/>
          <w:szCs w:val="28"/>
        </w:rPr>
        <w:t xml:space="preserve"> та ін.; За </w:t>
      </w:r>
      <w:proofErr w:type="spellStart"/>
      <w:r w:rsidRPr="005076CB">
        <w:rPr>
          <w:sz w:val="28"/>
          <w:szCs w:val="28"/>
        </w:rPr>
        <w:t>заг</w:t>
      </w:r>
      <w:proofErr w:type="spellEnd"/>
      <w:r w:rsidRPr="005076CB">
        <w:rPr>
          <w:sz w:val="28"/>
          <w:szCs w:val="28"/>
        </w:rPr>
        <w:t>. ред. Ю. Б. Іванова. - Харків: Вид. ХНЕУ, 2009. - 336 с.</w:t>
      </w:r>
    </w:p>
    <w:p w:rsidR="00B6626D" w:rsidRPr="005076CB" w:rsidRDefault="00B6626D" w:rsidP="00B6626D">
      <w:pPr>
        <w:pStyle w:val="a4"/>
        <w:numPr>
          <w:ilvl w:val="0"/>
          <w:numId w:val="2"/>
        </w:numPr>
        <w:tabs>
          <w:tab w:val="left" w:pos="284"/>
          <w:tab w:val="left" w:pos="426"/>
        </w:tabs>
        <w:ind w:left="0" w:firstLine="0"/>
        <w:contextualSpacing/>
        <w:jc w:val="both"/>
        <w:rPr>
          <w:bCs/>
          <w:sz w:val="28"/>
          <w:szCs w:val="28"/>
        </w:rPr>
      </w:pPr>
      <w:r w:rsidRPr="005076CB">
        <w:rPr>
          <w:sz w:val="28"/>
          <w:szCs w:val="28"/>
        </w:rPr>
        <w:t xml:space="preserve">Система податкових пільг в Україні у контексті європейського досвіду / </w:t>
      </w:r>
      <w:proofErr w:type="spellStart"/>
      <w:r w:rsidRPr="005076CB">
        <w:rPr>
          <w:sz w:val="28"/>
          <w:szCs w:val="28"/>
        </w:rPr>
        <w:t>Соколовська</w:t>
      </w:r>
      <w:proofErr w:type="spellEnd"/>
      <w:r w:rsidRPr="005076CB">
        <w:rPr>
          <w:sz w:val="28"/>
          <w:szCs w:val="28"/>
        </w:rPr>
        <w:t xml:space="preserve"> А. М., Єфименко Т. І., Луніна І. О. та ін. - К.: НДФІ, 2006. - 320 с.</w:t>
      </w:r>
    </w:p>
    <w:p w:rsidR="00B6626D" w:rsidRPr="005076CB" w:rsidRDefault="00B6626D" w:rsidP="00B6626D">
      <w:pPr>
        <w:pStyle w:val="a4"/>
        <w:numPr>
          <w:ilvl w:val="0"/>
          <w:numId w:val="2"/>
        </w:numPr>
        <w:tabs>
          <w:tab w:val="left" w:pos="284"/>
          <w:tab w:val="left" w:pos="426"/>
        </w:tabs>
        <w:ind w:left="0" w:firstLine="0"/>
        <w:contextualSpacing/>
        <w:jc w:val="both"/>
        <w:rPr>
          <w:bCs/>
          <w:sz w:val="28"/>
          <w:szCs w:val="28"/>
        </w:rPr>
      </w:pPr>
      <w:proofErr w:type="spellStart"/>
      <w:r w:rsidRPr="005076CB">
        <w:rPr>
          <w:bCs/>
          <w:sz w:val="28"/>
          <w:szCs w:val="28"/>
        </w:rPr>
        <w:t>Соколовська</w:t>
      </w:r>
      <w:proofErr w:type="spellEnd"/>
      <w:r w:rsidRPr="005076CB">
        <w:rPr>
          <w:bCs/>
          <w:sz w:val="28"/>
          <w:szCs w:val="28"/>
        </w:rPr>
        <w:t xml:space="preserve"> А. М. Основи теорії податків: </w:t>
      </w:r>
      <w:proofErr w:type="spellStart"/>
      <w:r w:rsidRPr="005076CB">
        <w:rPr>
          <w:bCs/>
          <w:sz w:val="28"/>
          <w:szCs w:val="28"/>
        </w:rPr>
        <w:t>Навч</w:t>
      </w:r>
      <w:proofErr w:type="spellEnd"/>
      <w:r w:rsidRPr="005076CB">
        <w:rPr>
          <w:bCs/>
          <w:sz w:val="28"/>
          <w:szCs w:val="28"/>
        </w:rPr>
        <w:t>. Посібник - К.: Кондор, 2010. - 326 с.</w:t>
      </w:r>
    </w:p>
    <w:p w:rsidR="00B6626D" w:rsidRDefault="00B6626D" w:rsidP="00B6626D">
      <w:pPr>
        <w:rPr>
          <w:rFonts w:ascii="Times New Roman" w:hAnsi="Times New Roman" w:cs="Times New Roman"/>
          <w:sz w:val="28"/>
          <w:szCs w:val="28"/>
          <w:lang w:val="uk-UA"/>
        </w:rPr>
      </w:pPr>
    </w:p>
    <w:p w:rsidR="004C4322" w:rsidRDefault="004C4322" w:rsidP="00B6626D">
      <w:pPr>
        <w:rPr>
          <w:rFonts w:ascii="Times New Roman" w:hAnsi="Times New Roman" w:cs="Times New Roman"/>
          <w:sz w:val="28"/>
          <w:szCs w:val="28"/>
          <w:lang w:val="uk-UA"/>
        </w:rPr>
      </w:pPr>
    </w:p>
    <w:p w:rsidR="004C4322" w:rsidRPr="005076CB" w:rsidRDefault="004C4322" w:rsidP="00B6626D">
      <w:pPr>
        <w:rPr>
          <w:rFonts w:ascii="Times New Roman" w:hAnsi="Times New Roman" w:cs="Times New Roman"/>
          <w:sz w:val="28"/>
          <w:szCs w:val="28"/>
          <w:lang w:val="uk-UA"/>
        </w:rPr>
      </w:pPr>
    </w:p>
    <w:p w:rsidR="00B6626D" w:rsidRDefault="00B6626D" w:rsidP="00B6626D">
      <w:pPr>
        <w:spacing w:after="0" w:line="240" w:lineRule="auto"/>
        <w:jc w:val="center"/>
        <w:rPr>
          <w:rFonts w:ascii="Times New Roman" w:hAnsi="Times New Roman" w:cs="Times New Roman"/>
          <w:b/>
          <w:sz w:val="28"/>
          <w:szCs w:val="28"/>
          <w:lang w:val="uk-UA"/>
        </w:rPr>
      </w:pPr>
      <w:r w:rsidRPr="005076CB">
        <w:rPr>
          <w:rFonts w:ascii="Times New Roman" w:hAnsi="Times New Roman" w:cs="Times New Roman"/>
          <w:b/>
          <w:sz w:val="28"/>
          <w:szCs w:val="28"/>
          <w:lang w:val="uk-UA"/>
        </w:rPr>
        <w:lastRenderedPageBreak/>
        <w:t>Тема 2. Правовий статус суб’єктів податкових правовідносин</w:t>
      </w:r>
    </w:p>
    <w:p w:rsidR="000A2941" w:rsidRDefault="000A2941" w:rsidP="000A2941">
      <w:pPr>
        <w:spacing w:after="0"/>
        <w:jc w:val="center"/>
        <w:rPr>
          <w:rFonts w:ascii="Times New Roman" w:hAnsi="Times New Roman" w:cs="Times New Roman"/>
          <w:b/>
          <w:bCs/>
          <w:sz w:val="28"/>
          <w:szCs w:val="28"/>
          <w:lang w:val="uk-UA"/>
        </w:rPr>
      </w:pPr>
    </w:p>
    <w:p w:rsidR="000A2941" w:rsidRDefault="000A2941" w:rsidP="000A2941">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Теоретичні питання</w:t>
      </w:r>
    </w:p>
    <w:p w:rsidR="00B6626D" w:rsidRPr="005076CB" w:rsidRDefault="00B6626D" w:rsidP="00B6626D">
      <w:pPr>
        <w:pStyle w:val="a4"/>
        <w:numPr>
          <w:ilvl w:val="0"/>
          <w:numId w:val="3"/>
        </w:numPr>
        <w:tabs>
          <w:tab w:val="left" w:pos="284"/>
        </w:tabs>
        <w:ind w:left="0" w:firstLine="0"/>
        <w:jc w:val="both"/>
        <w:rPr>
          <w:sz w:val="28"/>
          <w:szCs w:val="28"/>
        </w:rPr>
      </w:pPr>
      <w:r w:rsidRPr="005076CB">
        <w:rPr>
          <w:sz w:val="28"/>
          <w:szCs w:val="28"/>
        </w:rPr>
        <w:t>Платники податків як суб’єкти податкових правовідносин, критерії їхньої класифікації.</w:t>
      </w:r>
    </w:p>
    <w:p w:rsidR="00B6626D" w:rsidRPr="005076CB" w:rsidRDefault="00B6626D" w:rsidP="00B6626D">
      <w:pPr>
        <w:pStyle w:val="a4"/>
        <w:numPr>
          <w:ilvl w:val="0"/>
          <w:numId w:val="3"/>
        </w:numPr>
        <w:tabs>
          <w:tab w:val="left" w:pos="284"/>
        </w:tabs>
        <w:ind w:left="0" w:firstLine="0"/>
        <w:jc w:val="both"/>
        <w:rPr>
          <w:sz w:val="28"/>
          <w:szCs w:val="28"/>
        </w:rPr>
      </w:pPr>
      <w:r w:rsidRPr="005076CB">
        <w:rPr>
          <w:sz w:val="28"/>
          <w:szCs w:val="28"/>
        </w:rPr>
        <w:t xml:space="preserve">Правовий статус платників податку. </w:t>
      </w:r>
    </w:p>
    <w:p w:rsidR="00B6626D" w:rsidRPr="005076CB" w:rsidRDefault="00B6626D" w:rsidP="00B6626D">
      <w:pPr>
        <w:pStyle w:val="a4"/>
        <w:numPr>
          <w:ilvl w:val="0"/>
          <w:numId w:val="3"/>
        </w:numPr>
        <w:tabs>
          <w:tab w:val="left" w:pos="284"/>
        </w:tabs>
        <w:ind w:left="0" w:firstLine="0"/>
        <w:jc w:val="both"/>
        <w:rPr>
          <w:sz w:val="28"/>
          <w:szCs w:val="28"/>
        </w:rPr>
      </w:pPr>
      <w:r w:rsidRPr="005076CB">
        <w:rPr>
          <w:sz w:val="28"/>
          <w:szCs w:val="28"/>
        </w:rPr>
        <w:t>Податкові агенти: особливості правового статусу.</w:t>
      </w:r>
    </w:p>
    <w:p w:rsidR="00B6626D" w:rsidRPr="005076CB" w:rsidRDefault="00B6626D" w:rsidP="00B6626D">
      <w:pPr>
        <w:pStyle w:val="a4"/>
        <w:numPr>
          <w:ilvl w:val="0"/>
          <w:numId w:val="3"/>
        </w:numPr>
        <w:tabs>
          <w:tab w:val="left" w:pos="284"/>
        </w:tabs>
        <w:ind w:left="0" w:firstLine="0"/>
        <w:jc w:val="both"/>
        <w:rPr>
          <w:sz w:val="28"/>
          <w:szCs w:val="28"/>
        </w:rPr>
      </w:pPr>
      <w:r w:rsidRPr="005076CB">
        <w:rPr>
          <w:sz w:val="28"/>
          <w:szCs w:val="28"/>
        </w:rPr>
        <w:t>Поняття «</w:t>
      </w:r>
      <w:proofErr w:type="spellStart"/>
      <w:r w:rsidRPr="005076CB">
        <w:rPr>
          <w:sz w:val="28"/>
          <w:szCs w:val="28"/>
        </w:rPr>
        <w:t>самозайнята</w:t>
      </w:r>
      <w:proofErr w:type="spellEnd"/>
      <w:r w:rsidRPr="005076CB">
        <w:rPr>
          <w:sz w:val="28"/>
          <w:szCs w:val="28"/>
        </w:rPr>
        <w:t xml:space="preserve"> особа» Які особливості обліку </w:t>
      </w:r>
      <w:proofErr w:type="spellStart"/>
      <w:r w:rsidRPr="005076CB">
        <w:rPr>
          <w:sz w:val="28"/>
          <w:szCs w:val="28"/>
        </w:rPr>
        <w:t>самозайнятих</w:t>
      </w:r>
      <w:proofErr w:type="spellEnd"/>
      <w:r w:rsidRPr="005076CB">
        <w:rPr>
          <w:sz w:val="28"/>
          <w:szCs w:val="28"/>
        </w:rPr>
        <w:t xml:space="preserve"> осіб визначені Податковим кодексом?</w:t>
      </w:r>
    </w:p>
    <w:p w:rsidR="00B6626D" w:rsidRPr="005076CB" w:rsidRDefault="00B6626D" w:rsidP="00B6626D">
      <w:pPr>
        <w:pStyle w:val="a4"/>
        <w:numPr>
          <w:ilvl w:val="0"/>
          <w:numId w:val="3"/>
        </w:numPr>
        <w:tabs>
          <w:tab w:val="left" w:pos="284"/>
        </w:tabs>
        <w:ind w:left="0" w:firstLine="0"/>
        <w:jc w:val="both"/>
        <w:rPr>
          <w:sz w:val="28"/>
          <w:szCs w:val="28"/>
        </w:rPr>
      </w:pPr>
      <w:r w:rsidRPr="005076CB">
        <w:rPr>
          <w:sz w:val="28"/>
          <w:szCs w:val="28"/>
        </w:rPr>
        <w:t xml:space="preserve">Облік платників податків. </w:t>
      </w:r>
    </w:p>
    <w:p w:rsidR="00B6626D" w:rsidRPr="005076CB" w:rsidRDefault="00B6626D" w:rsidP="00B6626D">
      <w:pPr>
        <w:pStyle w:val="a4"/>
        <w:numPr>
          <w:ilvl w:val="0"/>
          <w:numId w:val="3"/>
        </w:numPr>
        <w:tabs>
          <w:tab w:val="left" w:pos="284"/>
        </w:tabs>
        <w:ind w:left="0" w:firstLine="0"/>
        <w:jc w:val="both"/>
        <w:rPr>
          <w:sz w:val="28"/>
          <w:szCs w:val="28"/>
        </w:rPr>
      </w:pPr>
      <w:r w:rsidRPr="005076CB">
        <w:rPr>
          <w:sz w:val="28"/>
          <w:szCs w:val="28"/>
        </w:rPr>
        <w:t>Організаційно-правовий статус органів державної фіскальної служби.</w:t>
      </w:r>
    </w:p>
    <w:p w:rsidR="00B6626D" w:rsidRPr="005076CB" w:rsidRDefault="00B6626D" w:rsidP="00B6626D">
      <w:pPr>
        <w:pStyle w:val="a4"/>
        <w:numPr>
          <w:ilvl w:val="0"/>
          <w:numId w:val="3"/>
        </w:numPr>
        <w:tabs>
          <w:tab w:val="left" w:pos="284"/>
        </w:tabs>
        <w:ind w:left="0" w:firstLine="0"/>
        <w:jc w:val="both"/>
        <w:rPr>
          <w:sz w:val="28"/>
          <w:szCs w:val="28"/>
        </w:rPr>
      </w:pPr>
      <w:r w:rsidRPr="005076CB">
        <w:rPr>
          <w:sz w:val="28"/>
          <w:szCs w:val="28"/>
        </w:rPr>
        <w:t>Відповідальність платників податків та органів державної фіскальної служби за порушення податкового законодавства.</w:t>
      </w:r>
    </w:p>
    <w:p w:rsidR="00B6626D" w:rsidRPr="005076CB" w:rsidRDefault="00B6626D" w:rsidP="00B6626D">
      <w:pPr>
        <w:pStyle w:val="a8"/>
        <w:spacing w:before="0" w:after="0" w:line="240" w:lineRule="auto"/>
        <w:rPr>
          <w:bCs w:val="0"/>
          <w:sz w:val="28"/>
          <w:szCs w:val="28"/>
          <w:lang w:val="uk-UA"/>
        </w:rPr>
      </w:pPr>
    </w:p>
    <w:p w:rsidR="00B6626D" w:rsidRPr="005076CB" w:rsidRDefault="00B6626D" w:rsidP="00B6626D">
      <w:pPr>
        <w:pStyle w:val="a8"/>
        <w:spacing w:before="0" w:after="0" w:line="240" w:lineRule="auto"/>
        <w:rPr>
          <w:bCs w:val="0"/>
          <w:sz w:val="28"/>
          <w:szCs w:val="28"/>
          <w:lang w:val="uk-UA"/>
        </w:rPr>
      </w:pPr>
      <w:r w:rsidRPr="005076CB">
        <w:rPr>
          <w:bCs w:val="0"/>
          <w:sz w:val="28"/>
          <w:szCs w:val="28"/>
          <w:lang w:val="uk-UA"/>
        </w:rPr>
        <w:t>Теми доповідей</w:t>
      </w:r>
    </w:p>
    <w:p w:rsidR="00B6626D" w:rsidRPr="005076CB" w:rsidRDefault="00B6626D" w:rsidP="00B6626D">
      <w:pPr>
        <w:pStyle w:val="a8"/>
        <w:numPr>
          <w:ilvl w:val="0"/>
          <w:numId w:val="4"/>
        </w:numPr>
        <w:tabs>
          <w:tab w:val="clear" w:pos="567"/>
          <w:tab w:val="left" w:pos="284"/>
        </w:tabs>
        <w:spacing w:before="0" w:after="0" w:line="240" w:lineRule="auto"/>
        <w:ind w:left="0" w:firstLine="0"/>
        <w:jc w:val="both"/>
        <w:rPr>
          <w:b w:val="0"/>
          <w:bCs w:val="0"/>
          <w:sz w:val="28"/>
          <w:szCs w:val="28"/>
          <w:lang w:val="uk-UA"/>
        </w:rPr>
      </w:pPr>
      <w:proofErr w:type="spellStart"/>
      <w:r w:rsidRPr="005076CB">
        <w:rPr>
          <w:b w:val="0"/>
          <w:sz w:val="28"/>
          <w:szCs w:val="28"/>
          <w:lang w:val="uk-UA"/>
        </w:rPr>
        <w:t>Резидентство</w:t>
      </w:r>
      <w:proofErr w:type="spellEnd"/>
      <w:r w:rsidRPr="005076CB">
        <w:rPr>
          <w:b w:val="0"/>
          <w:sz w:val="28"/>
          <w:szCs w:val="28"/>
          <w:lang w:val="uk-UA"/>
        </w:rPr>
        <w:t xml:space="preserve"> фізичної і юридичної осіб як платника податків.</w:t>
      </w:r>
    </w:p>
    <w:p w:rsidR="00B6626D" w:rsidRPr="005076CB" w:rsidRDefault="00B6626D" w:rsidP="00B6626D">
      <w:pPr>
        <w:pStyle w:val="a8"/>
        <w:numPr>
          <w:ilvl w:val="0"/>
          <w:numId w:val="4"/>
        </w:numPr>
        <w:tabs>
          <w:tab w:val="clear" w:pos="567"/>
          <w:tab w:val="left" w:pos="284"/>
        </w:tabs>
        <w:spacing w:before="0" w:after="0" w:line="240" w:lineRule="auto"/>
        <w:ind w:left="0" w:firstLine="0"/>
        <w:jc w:val="both"/>
        <w:rPr>
          <w:b w:val="0"/>
          <w:bCs w:val="0"/>
          <w:sz w:val="28"/>
          <w:szCs w:val="28"/>
          <w:lang w:val="uk-UA"/>
        </w:rPr>
      </w:pPr>
      <w:r w:rsidRPr="005076CB">
        <w:rPr>
          <w:b w:val="0"/>
          <w:bCs w:val="0"/>
          <w:sz w:val="28"/>
          <w:szCs w:val="28"/>
          <w:lang w:val="uk-UA"/>
        </w:rPr>
        <w:t xml:space="preserve">Правовий статус </w:t>
      </w:r>
      <w:proofErr w:type="spellStart"/>
      <w:r w:rsidRPr="005076CB">
        <w:rPr>
          <w:b w:val="0"/>
          <w:bCs w:val="0"/>
          <w:sz w:val="28"/>
          <w:szCs w:val="28"/>
          <w:lang w:val="uk-UA"/>
        </w:rPr>
        <w:t>самозайнятих</w:t>
      </w:r>
      <w:proofErr w:type="spellEnd"/>
      <w:r w:rsidRPr="005076CB">
        <w:rPr>
          <w:b w:val="0"/>
          <w:bCs w:val="0"/>
          <w:sz w:val="28"/>
          <w:szCs w:val="28"/>
          <w:lang w:val="uk-UA"/>
        </w:rPr>
        <w:t xml:space="preserve"> осіб як платників податків.</w:t>
      </w:r>
    </w:p>
    <w:p w:rsidR="00B6626D" w:rsidRPr="005076CB" w:rsidRDefault="00B6626D" w:rsidP="00B6626D">
      <w:pPr>
        <w:pStyle w:val="a8"/>
        <w:numPr>
          <w:ilvl w:val="0"/>
          <w:numId w:val="4"/>
        </w:numPr>
        <w:tabs>
          <w:tab w:val="clear" w:pos="567"/>
          <w:tab w:val="left" w:pos="284"/>
        </w:tabs>
        <w:spacing w:before="0" w:after="0" w:line="240" w:lineRule="auto"/>
        <w:ind w:left="0" w:firstLine="0"/>
        <w:jc w:val="both"/>
        <w:rPr>
          <w:b w:val="0"/>
          <w:sz w:val="28"/>
          <w:szCs w:val="28"/>
          <w:lang w:val="uk-UA"/>
        </w:rPr>
      </w:pPr>
      <w:r w:rsidRPr="005076CB">
        <w:rPr>
          <w:b w:val="0"/>
          <w:bCs w:val="0"/>
          <w:sz w:val="28"/>
          <w:szCs w:val="28"/>
          <w:lang w:val="uk-UA"/>
        </w:rPr>
        <w:t>Захист прав суб’єктів податкових правовідносин: теоретичні аспекти.</w:t>
      </w:r>
    </w:p>
    <w:p w:rsidR="00B6626D" w:rsidRPr="005076CB" w:rsidRDefault="00B6626D" w:rsidP="00B6626D">
      <w:pPr>
        <w:pStyle w:val="a8"/>
        <w:numPr>
          <w:ilvl w:val="0"/>
          <w:numId w:val="4"/>
        </w:numPr>
        <w:tabs>
          <w:tab w:val="clear" w:pos="567"/>
          <w:tab w:val="left" w:pos="284"/>
        </w:tabs>
        <w:spacing w:before="0" w:after="0" w:line="240" w:lineRule="auto"/>
        <w:ind w:left="0" w:firstLine="0"/>
        <w:jc w:val="both"/>
        <w:rPr>
          <w:b w:val="0"/>
          <w:sz w:val="28"/>
          <w:szCs w:val="28"/>
          <w:lang w:val="uk-UA"/>
        </w:rPr>
      </w:pPr>
      <w:r w:rsidRPr="005076CB">
        <w:rPr>
          <w:b w:val="0"/>
          <w:bCs w:val="0"/>
          <w:sz w:val="28"/>
          <w:szCs w:val="28"/>
          <w:lang w:val="uk-UA"/>
        </w:rPr>
        <w:t>Момент виникнення, зміни та припинення податкової правосуб’єктності юридичних і фізичних осіб – платників податку.</w:t>
      </w:r>
    </w:p>
    <w:p w:rsidR="00B6626D" w:rsidRPr="005076CB" w:rsidRDefault="00B6626D" w:rsidP="00B6626D">
      <w:pPr>
        <w:pStyle w:val="a4"/>
        <w:numPr>
          <w:ilvl w:val="0"/>
          <w:numId w:val="4"/>
        </w:numPr>
        <w:tabs>
          <w:tab w:val="left" w:pos="284"/>
        </w:tabs>
        <w:ind w:left="0" w:firstLine="0"/>
        <w:jc w:val="both"/>
        <w:rPr>
          <w:color w:val="000000"/>
          <w:sz w:val="28"/>
          <w:szCs w:val="28"/>
        </w:rPr>
      </w:pPr>
      <w:r w:rsidRPr="005076CB">
        <w:rPr>
          <w:color w:val="000000"/>
          <w:sz w:val="28"/>
          <w:szCs w:val="28"/>
        </w:rPr>
        <w:t>Податкове представництво: зміст і види.</w:t>
      </w:r>
    </w:p>
    <w:p w:rsidR="00B6626D" w:rsidRPr="005076CB" w:rsidRDefault="00B6626D" w:rsidP="00B6626D">
      <w:pPr>
        <w:pStyle w:val="a4"/>
        <w:numPr>
          <w:ilvl w:val="0"/>
          <w:numId w:val="4"/>
        </w:numPr>
        <w:tabs>
          <w:tab w:val="left" w:pos="284"/>
        </w:tabs>
        <w:ind w:left="0" w:firstLine="0"/>
        <w:jc w:val="both"/>
        <w:rPr>
          <w:sz w:val="28"/>
          <w:szCs w:val="28"/>
        </w:rPr>
      </w:pPr>
      <w:r w:rsidRPr="005076CB">
        <w:rPr>
          <w:sz w:val="28"/>
          <w:szCs w:val="28"/>
        </w:rPr>
        <w:t>Податкові органи України: організаційно-правові засади діяльності.</w:t>
      </w:r>
    </w:p>
    <w:p w:rsidR="00B6626D" w:rsidRPr="005076CB" w:rsidRDefault="00B6626D" w:rsidP="00B6626D">
      <w:pPr>
        <w:pStyle w:val="a4"/>
        <w:numPr>
          <w:ilvl w:val="0"/>
          <w:numId w:val="4"/>
        </w:numPr>
        <w:tabs>
          <w:tab w:val="left" w:pos="284"/>
        </w:tabs>
        <w:ind w:left="0" w:firstLine="0"/>
        <w:jc w:val="both"/>
        <w:rPr>
          <w:sz w:val="28"/>
          <w:szCs w:val="28"/>
        </w:rPr>
      </w:pPr>
      <w:r w:rsidRPr="005076CB">
        <w:rPr>
          <w:sz w:val="28"/>
          <w:szCs w:val="28"/>
        </w:rPr>
        <w:t>Платники податків і податкові органи як суб’єкти публічно-правового спору.</w:t>
      </w:r>
    </w:p>
    <w:p w:rsidR="004C4322" w:rsidRDefault="004C4322" w:rsidP="004C4322">
      <w:pPr>
        <w:pStyle w:val="a4"/>
        <w:tabs>
          <w:tab w:val="left" w:pos="284"/>
        </w:tabs>
        <w:ind w:left="0"/>
        <w:jc w:val="both"/>
        <w:rPr>
          <w:sz w:val="28"/>
          <w:szCs w:val="28"/>
        </w:rPr>
      </w:pPr>
    </w:p>
    <w:p w:rsidR="004C4322" w:rsidRPr="004C4322" w:rsidRDefault="004C4322" w:rsidP="004C4322">
      <w:pPr>
        <w:pStyle w:val="a4"/>
        <w:ind w:left="0"/>
        <w:jc w:val="center"/>
        <w:rPr>
          <w:b/>
          <w:sz w:val="28"/>
          <w:szCs w:val="28"/>
        </w:rPr>
      </w:pPr>
      <w:r w:rsidRPr="004C4322">
        <w:rPr>
          <w:b/>
          <w:sz w:val="28"/>
          <w:szCs w:val="28"/>
        </w:rPr>
        <w:t>Ситуацій вправи</w:t>
      </w:r>
    </w:p>
    <w:p w:rsidR="004C4322" w:rsidRDefault="004C4322" w:rsidP="004C4322">
      <w:pPr>
        <w:widowControl w:val="0"/>
        <w:tabs>
          <w:tab w:val="left" w:pos="0"/>
        </w:tabs>
        <w:spacing w:after="0" w:line="240" w:lineRule="auto"/>
        <w:ind w:firstLine="567"/>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1. У чому виражається захист прав суб’єктів податкових правовідносин? Який порядок їх захисту? По відношенню до кого він застосовується? Наведіть приклади застосування такого порядку захисту у сфері податкових правовідносин.</w:t>
      </w:r>
    </w:p>
    <w:p w:rsidR="004C4322" w:rsidRDefault="004C4322" w:rsidP="004C4322">
      <w:pPr>
        <w:widowControl w:val="0"/>
        <w:tabs>
          <w:tab w:val="left" w:pos="288"/>
          <w:tab w:val="left" w:pos="432"/>
          <w:tab w:val="left" w:pos="720"/>
          <w:tab w:val="left" w:pos="864"/>
          <w:tab w:val="left" w:pos="2304"/>
          <w:tab w:val="left" w:pos="3888"/>
          <w:tab w:val="left" w:pos="4176"/>
        </w:tabs>
        <w:spacing w:after="0" w:line="240" w:lineRule="auto"/>
        <w:ind w:firstLine="567"/>
        <w:jc w:val="both"/>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2. На підставі класифікації податкових правовідносин дайте відповідь, які суб’єкти є учасниками:</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встановлення, зміни та скасування обов’язкових платежів; </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адміністрування обов’язкових платежів; </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здійснення контролю над справлянням обов’язкових платежів.</w:t>
      </w:r>
    </w:p>
    <w:p w:rsidR="004C4322" w:rsidRDefault="004C4322" w:rsidP="004C4322">
      <w:pPr>
        <w:pStyle w:val="a4"/>
        <w:widowControl w:val="0"/>
        <w:tabs>
          <w:tab w:val="left" w:pos="288"/>
          <w:tab w:val="left" w:pos="432"/>
          <w:tab w:val="left" w:pos="720"/>
          <w:tab w:val="left" w:pos="864"/>
          <w:tab w:val="left" w:pos="2304"/>
          <w:tab w:val="left" w:pos="3888"/>
          <w:tab w:val="left" w:pos="4176"/>
        </w:tabs>
        <w:ind w:left="0" w:firstLine="567"/>
        <w:jc w:val="both"/>
        <w:rPr>
          <w:snapToGrid w:val="0"/>
          <w:sz w:val="28"/>
          <w:szCs w:val="28"/>
        </w:rPr>
      </w:pPr>
      <w:r>
        <w:rPr>
          <w:snapToGrid w:val="0"/>
          <w:sz w:val="28"/>
          <w:szCs w:val="28"/>
        </w:rPr>
        <w:t xml:space="preserve">На конкретних прикладах поясніть, що буде умовою виникнення вказаних правовідносин. </w:t>
      </w:r>
    </w:p>
    <w:p w:rsidR="00B6626D" w:rsidRPr="005076CB" w:rsidRDefault="00B6626D" w:rsidP="00B6626D">
      <w:pPr>
        <w:pStyle w:val="a8"/>
        <w:spacing w:before="0" w:after="0" w:line="240" w:lineRule="auto"/>
        <w:rPr>
          <w:bCs w:val="0"/>
          <w:sz w:val="28"/>
          <w:szCs w:val="28"/>
          <w:lang w:val="uk-UA"/>
        </w:rPr>
      </w:pPr>
    </w:p>
    <w:p w:rsidR="00B6626D" w:rsidRPr="005076CB" w:rsidRDefault="00B6626D" w:rsidP="00B6626D">
      <w:pPr>
        <w:pStyle w:val="a8"/>
        <w:spacing w:before="0" w:after="0" w:line="240" w:lineRule="auto"/>
        <w:rPr>
          <w:sz w:val="28"/>
          <w:szCs w:val="28"/>
          <w:lang w:val="uk-UA"/>
        </w:rPr>
      </w:pPr>
      <w:r w:rsidRPr="005076CB">
        <w:rPr>
          <w:sz w:val="28"/>
          <w:szCs w:val="28"/>
          <w:lang w:val="uk-UA"/>
        </w:rPr>
        <w:t>Навчально-методична література</w:t>
      </w:r>
    </w:p>
    <w:p w:rsidR="00B6626D" w:rsidRPr="005076CB" w:rsidRDefault="00B6626D" w:rsidP="00B6626D">
      <w:pPr>
        <w:pStyle w:val="a4"/>
        <w:numPr>
          <w:ilvl w:val="0"/>
          <w:numId w:val="5"/>
        </w:numPr>
        <w:tabs>
          <w:tab w:val="left" w:pos="284"/>
          <w:tab w:val="left" w:pos="426"/>
        </w:tabs>
        <w:ind w:left="0" w:firstLine="0"/>
        <w:contextualSpacing/>
        <w:jc w:val="both"/>
        <w:rPr>
          <w:bCs/>
          <w:sz w:val="28"/>
          <w:szCs w:val="28"/>
        </w:rPr>
      </w:pPr>
      <w:r w:rsidRPr="005076CB">
        <w:rPr>
          <w:spacing w:val="-4"/>
          <w:sz w:val="28"/>
          <w:szCs w:val="28"/>
        </w:rPr>
        <w:t>Конституція України від 28 червня 1996 року.</w:t>
      </w:r>
    </w:p>
    <w:p w:rsidR="00B6626D" w:rsidRPr="005076CB" w:rsidRDefault="00B6626D" w:rsidP="00B6626D">
      <w:pPr>
        <w:pStyle w:val="a4"/>
        <w:numPr>
          <w:ilvl w:val="0"/>
          <w:numId w:val="5"/>
        </w:numPr>
        <w:tabs>
          <w:tab w:val="left" w:pos="284"/>
          <w:tab w:val="left" w:pos="426"/>
        </w:tabs>
        <w:ind w:left="0" w:firstLine="0"/>
        <w:contextualSpacing/>
        <w:jc w:val="both"/>
        <w:rPr>
          <w:bCs/>
          <w:sz w:val="28"/>
          <w:szCs w:val="28"/>
        </w:rPr>
      </w:pPr>
      <w:r w:rsidRPr="005076CB">
        <w:rPr>
          <w:bCs/>
          <w:sz w:val="28"/>
          <w:szCs w:val="28"/>
        </w:rPr>
        <w:t xml:space="preserve">Податковий кодекс України від 2 грудня 2010 року №2755-VI / [Електронний ресурс]. - Режим доступу: </w:t>
      </w:r>
      <w:hyperlink r:id="rId9" w:history="1">
        <w:r w:rsidRPr="005076CB">
          <w:rPr>
            <w:rStyle w:val="a3"/>
            <w:rFonts w:eastAsiaTheme="majorEastAsia"/>
            <w:sz w:val="28"/>
            <w:szCs w:val="28"/>
          </w:rPr>
          <w:t>http: //zakon3.rada.gov.ua /</w:t>
        </w:r>
        <w:proofErr w:type="spellStart"/>
        <w:r w:rsidRPr="005076CB">
          <w:rPr>
            <w:rStyle w:val="a3"/>
            <w:rFonts w:eastAsiaTheme="majorEastAsia"/>
            <w:sz w:val="28"/>
            <w:szCs w:val="28"/>
          </w:rPr>
          <w:t>laws</w:t>
        </w:r>
        <w:proofErr w:type="spellEnd"/>
        <w:r w:rsidRPr="005076CB">
          <w:rPr>
            <w:rStyle w:val="a3"/>
            <w:rFonts w:eastAsiaTheme="majorEastAsia"/>
            <w:sz w:val="28"/>
            <w:szCs w:val="28"/>
          </w:rPr>
          <w:t xml:space="preserve"> /</w:t>
        </w:r>
        <w:proofErr w:type="spellStart"/>
        <w:r w:rsidRPr="005076CB">
          <w:rPr>
            <w:rStyle w:val="a3"/>
            <w:rFonts w:eastAsiaTheme="majorEastAsia"/>
            <w:sz w:val="28"/>
            <w:szCs w:val="28"/>
          </w:rPr>
          <w:t>show</w:t>
        </w:r>
        <w:proofErr w:type="spellEnd"/>
        <w:r w:rsidRPr="005076CB">
          <w:rPr>
            <w:rStyle w:val="a3"/>
            <w:rFonts w:eastAsiaTheme="majorEastAsia"/>
            <w:sz w:val="28"/>
            <w:szCs w:val="28"/>
          </w:rPr>
          <w:t xml:space="preserve"> /2755-17</w:t>
        </w:r>
      </w:hyperlink>
    </w:p>
    <w:p w:rsidR="00B6626D" w:rsidRPr="005076CB" w:rsidRDefault="00B6626D" w:rsidP="00B6626D">
      <w:pPr>
        <w:pStyle w:val="21"/>
        <w:widowControl w:val="0"/>
        <w:numPr>
          <w:ilvl w:val="0"/>
          <w:numId w:val="5"/>
        </w:numPr>
        <w:tabs>
          <w:tab w:val="left" w:pos="284"/>
          <w:tab w:val="left" w:pos="426"/>
        </w:tabs>
        <w:snapToGrid w:val="0"/>
        <w:spacing w:after="0" w:line="240" w:lineRule="auto"/>
        <w:ind w:left="0" w:firstLine="0"/>
        <w:jc w:val="both"/>
        <w:rPr>
          <w:rFonts w:ascii="Times New Roman" w:hAnsi="Times New Roman" w:cs="Times New Roman"/>
          <w:sz w:val="28"/>
          <w:szCs w:val="28"/>
          <w:lang w:val="uk-UA"/>
        </w:rPr>
      </w:pP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 П. Податкове право України: Академічний курс: підручник / М. П. </w:t>
      </w: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Мін-во освіти і науки України. – К. : Правова єдність, 2008. – 701 с. </w:t>
      </w:r>
    </w:p>
    <w:p w:rsidR="00B6626D" w:rsidRPr="005076CB" w:rsidRDefault="00B6626D" w:rsidP="00B6626D">
      <w:pPr>
        <w:pStyle w:val="21"/>
        <w:numPr>
          <w:ilvl w:val="0"/>
          <w:numId w:val="5"/>
        </w:numPr>
        <w:tabs>
          <w:tab w:val="left" w:pos="284"/>
          <w:tab w:val="left" w:pos="426"/>
        </w:tabs>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lastRenderedPageBreak/>
        <w:t xml:space="preserve">Податкове право України : </w:t>
      </w:r>
      <w:proofErr w:type="spellStart"/>
      <w:r w:rsidRPr="005076CB">
        <w:rPr>
          <w:rFonts w:ascii="Times New Roman" w:hAnsi="Times New Roman" w:cs="Times New Roman"/>
          <w:sz w:val="28"/>
          <w:szCs w:val="28"/>
          <w:lang w:val="uk-UA"/>
        </w:rPr>
        <w:t>навч</w:t>
      </w:r>
      <w:proofErr w:type="spellEnd"/>
      <w:r w:rsidRPr="005076CB">
        <w:rPr>
          <w:rFonts w:ascii="Times New Roman" w:hAnsi="Times New Roman" w:cs="Times New Roman"/>
          <w:sz w:val="28"/>
          <w:szCs w:val="28"/>
          <w:lang w:val="uk-UA"/>
        </w:rPr>
        <w:t xml:space="preserve">. </w:t>
      </w:r>
      <w:proofErr w:type="spellStart"/>
      <w:r w:rsidRPr="005076CB">
        <w:rPr>
          <w:rFonts w:ascii="Times New Roman" w:hAnsi="Times New Roman" w:cs="Times New Roman"/>
          <w:sz w:val="28"/>
          <w:szCs w:val="28"/>
          <w:lang w:val="uk-UA"/>
        </w:rPr>
        <w:t>посіб</w:t>
      </w:r>
      <w:proofErr w:type="spellEnd"/>
      <w:r w:rsidRPr="005076CB">
        <w:rPr>
          <w:rFonts w:ascii="Times New Roman" w:hAnsi="Times New Roman" w:cs="Times New Roman"/>
          <w:sz w:val="28"/>
          <w:szCs w:val="28"/>
          <w:lang w:val="uk-UA"/>
        </w:rPr>
        <w:t xml:space="preserve">. /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xml:space="preserve">, О.М. Шуміло, О.В. </w:t>
      </w:r>
      <w:proofErr w:type="spellStart"/>
      <w:r w:rsidRPr="005076CB">
        <w:rPr>
          <w:rFonts w:ascii="Times New Roman" w:hAnsi="Times New Roman" w:cs="Times New Roman"/>
          <w:sz w:val="28"/>
          <w:szCs w:val="28"/>
          <w:lang w:val="uk-UA"/>
        </w:rPr>
        <w:t>Покотаєва</w:t>
      </w:r>
      <w:proofErr w:type="spellEnd"/>
      <w:r w:rsidRPr="005076CB">
        <w:rPr>
          <w:rFonts w:ascii="Times New Roman" w:hAnsi="Times New Roman" w:cs="Times New Roman"/>
          <w:sz w:val="28"/>
          <w:szCs w:val="28"/>
          <w:lang w:val="uk-UA"/>
        </w:rPr>
        <w:t xml:space="preserve"> та </w:t>
      </w:r>
      <w:proofErr w:type="spellStart"/>
      <w:r w:rsidRPr="005076CB">
        <w:rPr>
          <w:rFonts w:ascii="Times New Roman" w:hAnsi="Times New Roman" w:cs="Times New Roman"/>
          <w:sz w:val="28"/>
          <w:szCs w:val="28"/>
          <w:lang w:val="uk-UA"/>
        </w:rPr>
        <w:t>ін</w:t>
      </w:r>
      <w:proofErr w:type="spellEnd"/>
      <w:r w:rsidRPr="005076CB">
        <w:rPr>
          <w:rFonts w:ascii="Times New Roman" w:hAnsi="Times New Roman" w:cs="Times New Roman"/>
          <w:sz w:val="28"/>
          <w:szCs w:val="28"/>
          <w:lang w:val="uk-UA"/>
        </w:rPr>
        <w:t xml:space="preserve">; за ред.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О.М. Шуміла. – Київ: Хай-Тек Прес, 2013. – 432 с.</w:t>
      </w:r>
    </w:p>
    <w:p w:rsidR="00B6626D" w:rsidRPr="005076CB" w:rsidRDefault="00B6626D" w:rsidP="00B6626D">
      <w:pPr>
        <w:pStyle w:val="a4"/>
        <w:numPr>
          <w:ilvl w:val="0"/>
          <w:numId w:val="5"/>
        </w:numPr>
        <w:tabs>
          <w:tab w:val="left" w:pos="284"/>
          <w:tab w:val="left" w:pos="426"/>
        </w:tabs>
        <w:ind w:left="0" w:firstLine="0"/>
        <w:contextualSpacing/>
        <w:jc w:val="both"/>
        <w:rPr>
          <w:spacing w:val="-4"/>
          <w:sz w:val="28"/>
          <w:szCs w:val="28"/>
        </w:rPr>
      </w:pPr>
      <w:r w:rsidRPr="005076CB">
        <w:rPr>
          <w:sz w:val="28"/>
          <w:szCs w:val="28"/>
        </w:rPr>
        <w:t xml:space="preserve">Бабін І.І. Податкове право України: </w:t>
      </w:r>
      <w:proofErr w:type="spellStart"/>
      <w:r w:rsidRPr="005076CB">
        <w:rPr>
          <w:sz w:val="28"/>
          <w:szCs w:val="28"/>
        </w:rPr>
        <w:t>навч</w:t>
      </w:r>
      <w:proofErr w:type="spellEnd"/>
      <w:r w:rsidRPr="005076CB">
        <w:rPr>
          <w:sz w:val="28"/>
          <w:szCs w:val="28"/>
        </w:rPr>
        <w:t>. посібник. – Чернівці: Чернівецький націон. ун-т, 2012. – 504 с.</w:t>
      </w:r>
    </w:p>
    <w:p w:rsidR="00B6626D" w:rsidRPr="005076CB" w:rsidRDefault="00B6626D" w:rsidP="00B6626D">
      <w:pPr>
        <w:pStyle w:val="a4"/>
        <w:numPr>
          <w:ilvl w:val="0"/>
          <w:numId w:val="5"/>
        </w:numPr>
        <w:tabs>
          <w:tab w:val="left" w:pos="284"/>
          <w:tab w:val="left" w:pos="426"/>
        </w:tabs>
        <w:ind w:left="0" w:firstLine="0"/>
        <w:contextualSpacing/>
        <w:jc w:val="both"/>
        <w:rPr>
          <w:bCs/>
          <w:sz w:val="28"/>
          <w:szCs w:val="28"/>
        </w:rPr>
      </w:pPr>
      <w:proofErr w:type="spellStart"/>
      <w:r w:rsidRPr="005076CB">
        <w:rPr>
          <w:bCs/>
          <w:sz w:val="28"/>
          <w:szCs w:val="28"/>
        </w:rPr>
        <w:t>Греца</w:t>
      </w:r>
      <w:proofErr w:type="spellEnd"/>
      <w:r w:rsidRPr="005076CB">
        <w:rPr>
          <w:bCs/>
          <w:sz w:val="28"/>
          <w:szCs w:val="28"/>
        </w:rPr>
        <w:t xml:space="preserve"> Я. В. Захист прав суб’єктів податкових правовідносин: теоретичні аспекти / Я. В. </w:t>
      </w:r>
      <w:proofErr w:type="spellStart"/>
      <w:r w:rsidRPr="005076CB">
        <w:rPr>
          <w:bCs/>
          <w:sz w:val="28"/>
          <w:szCs w:val="28"/>
        </w:rPr>
        <w:t>Греца</w:t>
      </w:r>
      <w:proofErr w:type="spellEnd"/>
      <w:r w:rsidRPr="005076CB">
        <w:rPr>
          <w:bCs/>
          <w:sz w:val="28"/>
          <w:szCs w:val="28"/>
        </w:rPr>
        <w:t xml:space="preserve"> // Держава і право. – К., 2004. – Вип. 26. – С. 328–331. – </w:t>
      </w:r>
      <w:proofErr w:type="spellStart"/>
      <w:r w:rsidRPr="005076CB">
        <w:rPr>
          <w:bCs/>
          <w:sz w:val="28"/>
          <w:szCs w:val="28"/>
        </w:rPr>
        <w:t>Серія»Юридичні</w:t>
      </w:r>
      <w:proofErr w:type="spellEnd"/>
      <w:r w:rsidRPr="005076CB">
        <w:rPr>
          <w:bCs/>
          <w:sz w:val="28"/>
          <w:szCs w:val="28"/>
        </w:rPr>
        <w:t xml:space="preserve"> і політичні науки».</w:t>
      </w:r>
    </w:p>
    <w:p w:rsidR="00B6626D" w:rsidRPr="005076CB" w:rsidRDefault="00B6626D" w:rsidP="00B6626D">
      <w:pPr>
        <w:pStyle w:val="a4"/>
        <w:numPr>
          <w:ilvl w:val="0"/>
          <w:numId w:val="5"/>
        </w:numPr>
        <w:tabs>
          <w:tab w:val="left" w:pos="284"/>
          <w:tab w:val="left" w:pos="426"/>
        </w:tabs>
        <w:ind w:left="0" w:firstLine="0"/>
        <w:contextualSpacing/>
        <w:jc w:val="both"/>
        <w:rPr>
          <w:bCs/>
          <w:sz w:val="28"/>
          <w:szCs w:val="28"/>
        </w:rPr>
      </w:pPr>
      <w:r w:rsidRPr="005076CB">
        <w:rPr>
          <w:bCs/>
          <w:sz w:val="28"/>
          <w:szCs w:val="28"/>
        </w:rPr>
        <w:t xml:space="preserve">Науково-практичний коментар до Податкового кодексу України: в3 т. / </w:t>
      </w:r>
      <w:proofErr w:type="spellStart"/>
      <w:r w:rsidRPr="005076CB">
        <w:rPr>
          <w:bCs/>
          <w:sz w:val="28"/>
          <w:szCs w:val="28"/>
        </w:rPr>
        <w:t>кол</w:t>
      </w:r>
      <w:proofErr w:type="spellEnd"/>
      <w:r w:rsidRPr="005076CB">
        <w:rPr>
          <w:bCs/>
          <w:sz w:val="28"/>
          <w:szCs w:val="28"/>
        </w:rPr>
        <w:t>. Авторів [</w:t>
      </w:r>
      <w:proofErr w:type="spellStart"/>
      <w:r w:rsidRPr="005076CB">
        <w:rPr>
          <w:bCs/>
          <w:sz w:val="28"/>
          <w:szCs w:val="28"/>
        </w:rPr>
        <w:t>заг</w:t>
      </w:r>
      <w:proofErr w:type="spellEnd"/>
      <w:r w:rsidRPr="005076CB">
        <w:rPr>
          <w:bCs/>
          <w:sz w:val="28"/>
          <w:szCs w:val="28"/>
        </w:rPr>
        <w:t>. редакція М. Я. Азарова]. – К. : Міністерство фінансів України, Національний університет ДПС України, 2010. – 2389 с.</w:t>
      </w:r>
    </w:p>
    <w:p w:rsidR="00B6626D" w:rsidRPr="005076CB" w:rsidRDefault="00B6626D" w:rsidP="00B6626D">
      <w:pPr>
        <w:pStyle w:val="a4"/>
        <w:numPr>
          <w:ilvl w:val="0"/>
          <w:numId w:val="5"/>
        </w:numPr>
        <w:tabs>
          <w:tab w:val="left" w:pos="284"/>
          <w:tab w:val="left" w:pos="426"/>
        </w:tabs>
        <w:ind w:left="0" w:firstLine="0"/>
        <w:contextualSpacing/>
        <w:jc w:val="both"/>
        <w:rPr>
          <w:bCs/>
          <w:sz w:val="28"/>
          <w:szCs w:val="28"/>
        </w:rPr>
      </w:pPr>
      <w:proofErr w:type="spellStart"/>
      <w:r w:rsidRPr="005076CB">
        <w:rPr>
          <w:bCs/>
          <w:sz w:val="28"/>
          <w:szCs w:val="28"/>
        </w:rPr>
        <w:t>Оніщик</w:t>
      </w:r>
      <w:proofErr w:type="spellEnd"/>
      <w:r w:rsidRPr="005076CB">
        <w:rPr>
          <w:bCs/>
          <w:sz w:val="28"/>
          <w:szCs w:val="28"/>
        </w:rPr>
        <w:t xml:space="preserve"> Ю. В. До питання про момент виникнення, зміни та припинення податкової правосуб’єктності організації – платника податку / Ю. В. </w:t>
      </w:r>
      <w:proofErr w:type="spellStart"/>
      <w:r w:rsidRPr="005076CB">
        <w:rPr>
          <w:bCs/>
          <w:sz w:val="28"/>
          <w:szCs w:val="28"/>
        </w:rPr>
        <w:t>Оніщик</w:t>
      </w:r>
      <w:proofErr w:type="spellEnd"/>
      <w:r w:rsidRPr="005076CB">
        <w:rPr>
          <w:bCs/>
          <w:sz w:val="28"/>
          <w:szCs w:val="28"/>
        </w:rPr>
        <w:t xml:space="preserve"> // Адвокат. – 2009. – №1. – С. 16–19.</w:t>
      </w:r>
    </w:p>
    <w:p w:rsidR="00B6626D" w:rsidRPr="005076CB" w:rsidRDefault="00B6626D" w:rsidP="00B6626D">
      <w:pPr>
        <w:pStyle w:val="a4"/>
        <w:numPr>
          <w:ilvl w:val="0"/>
          <w:numId w:val="5"/>
        </w:numPr>
        <w:tabs>
          <w:tab w:val="left" w:pos="284"/>
          <w:tab w:val="left" w:pos="426"/>
        </w:tabs>
        <w:ind w:left="0" w:firstLine="0"/>
        <w:contextualSpacing/>
        <w:jc w:val="both"/>
        <w:rPr>
          <w:bCs/>
          <w:sz w:val="28"/>
          <w:szCs w:val="28"/>
        </w:rPr>
      </w:pPr>
      <w:r w:rsidRPr="005076CB">
        <w:rPr>
          <w:bCs/>
          <w:sz w:val="28"/>
          <w:szCs w:val="28"/>
        </w:rPr>
        <w:t>Погорєлова Олена. Основні юридичні гарантії захисту прав платників податків / Олена Погорєлова // Підприємництво, госп-во і право. – 2011. – №3. – С. 65–69.</w:t>
      </w:r>
    </w:p>
    <w:p w:rsidR="00B6626D" w:rsidRPr="005076CB" w:rsidRDefault="00B6626D" w:rsidP="00B6626D">
      <w:pPr>
        <w:pStyle w:val="a4"/>
        <w:numPr>
          <w:ilvl w:val="0"/>
          <w:numId w:val="5"/>
        </w:numPr>
        <w:tabs>
          <w:tab w:val="left" w:pos="284"/>
          <w:tab w:val="left" w:pos="426"/>
        </w:tabs>
        <w:ind w:left="0" w:firstLine="0"/>
        <w:contextualSpacing/>
        <w:jc w:val="both"/>
        <w:rPr>
          <w:bCs/>
          <w:sz w:val="28"/>
          <w:szCs w:val="28"/>
        </w:rPr>
      </w:pPr>
      <w:r w:rsidRPr="005076CB">
        <w:rPr>
          <w:bCs/>
          <w:sz w:val="28"/>
          <w:szCs w:val="28"/>
        </w:rPr>
        <w:t xml:space="preserve">Податкове право України: навчальний посібник / Мін-во освіти і науки України, Науково-дослідний ін-т фінансового права; ред. : Л. К. Воронова, М. П. </w:t>
      </w:r>
      <w:proofErr w:type="spellStart"/>
      <w:r w:rsidRPr="005076CB">
        <w:rPr>
          <w:bCs/>
          <w:sz w:val="28"/>
          <w:szCs w:val="28"/>
        </w:rPr>
        <w:t>Кучерявенко</w:t>
      </w:r>
      <w:proofErr w:type="spellEnd"/>
      <w:r w:rsidRPr="005076CB">
        <w:rPr>
          <w:bCs/>
          <w:sz w:val="28"/>
          <w:szCs w:val="28"/>
        </w:rPr>
        <w:t>. – К. : Правова єдність, 2009. – 485 с.</w:t>
      </w:r>
    </w:p>
    <w:p w:rsidR="00B6626D" w:rsidRPr="005076CB" w:rsidRDefault="00B6626D" w:rsidP="00B6626D">
      <w:pPr>
        <w:pStyle w:val="a4"/>
        <w:numPr>
          <w:ilvl w:val="0"/>
          <w:numId w:val="5"/>
        </w:numPr>
        <w:tabs>
          <w:tab w:val="left" w:pos="284"/>
          <w:tab w:val="left" w:pos="426"/>
        </w:tabs>
        <w:ind w:left="0" w:firstLine="0"/>
        <w:contextualSpacing/>
        <w:jc w:val="both"/>
        <w:rPr>
          <w:bCs/>
          <w:sz w:val="28"/>
          <w:szCs w:val="28"/>
        </w:rPr>
      </w:pPr>
      <w:r w:rsidRPr="005076CB">
        <w:rPr>
          <w:bCs/>
          <w:sz w:val="28"/>
          <w:szCs w:val="28"/>
        </w:rPr>
        <w:t>Попова С. М. Інформаційне забезпечення діяльності органів податкової служби / С. М. Попова // Часопис Київського університету права. – 2011. – №2. – С. 273–276.</w:t>
      </w:r>
    </w:p>
    <w:p w:rsidR="00B6626D" w:rsidRPr="005076CB" w:rsidRDefault="00B6626D" w:rsidP="00B6626D">
      <w:pPr>
        <w:pStyle w:val="a4"/>
        <w:numPr>
          <w:ilvl w:val="0"/>
          <w:numId w:val="5"/>
        </w:numPr>
        <w:tabs>
          <w:tab w:val="left" w:pos="284"/>
          <w:tab w:val="left" w:pos="426"/>
        </w:tabs>
        <w:ind w:left="0" w:firstLine="0"/>
        <w:contextualSpacing/>
        <w:jc w:val="both"/>
        <w:rPr>
          <w:bCs/>
          <w:sz w:val="28"/>
          <w:szCs w:val="28"/>
        </w:rPr>
      </w:pPr>
      <w:proofErr w:type="spellStart"/>
      <w:r w:rsidRPr="005076CB">
        <w:rPr>
          <w:bCs/>
          <w:sz w:val="28"/>
          <w:szCs w:val="28"/>
        </w:rPr>
        <w:t>Сулим</w:t>
      </w:r>
      <w:proofErr w:type="spellEnd"/>
      <w:r w:rsidRPr="005076CB">
        <w:rPr>
          <w:bCs/>
          <w:sz w:val="28"/>
          <w:szCs w:val="28"/>
        </w:rPr>
        <w:t xml:space="preserve"> В. Суб’єкти податкових правовідносин та їх класифікація: Процес становлення податкових правовідносин / В. </w:t>
      </w:r>
      <w:proofErr w:type="spellStart"/>
      <w:r w:rsidRPr="005076CB">
        <w:rPr>
          <w:bCs/>
          <w:sz w:val="28"/>
          <w:szCs w:val="28"/>
        </w:rPr>
        <w:t>Сулим</w:t>
      </w:r>
      <w:proofErr w:type="spellEnd"/>
      <w:r w:rsidRPr="005076CB">
        <w:rPr>
          <w:bCs/>
          <w:sz w:val="28"/>
          <w:szCs w:val="28"/>
        </w:rPr>
        <w:t xml:space="preserve"> // Підприємництво, госп-во і право. – 2004. – №2. – С. 29–32.</w:t>
      </w:r>
    </w:p>
    <w:p w:rsidR="00B6626D" w:rsidRPr="005076CB" w:rsidRDefault="00B6626D" w:rsidP="00B6626D">
      <w:pPr>
        <w:spacing w:after="0" w:line="240" w:lineRule="auto"/>
        <w:jc w:val="both"/>
        <w:rPr>
          <w:rFonts w:ascii="Times New Roman" w:hAnsi="Times New Roman" w:cs="Times New Roman"/>
          <w:sz w:val="28"/>
          <w:szCs w:val="28"/>
          <w:lang w:val="uk-UA"/>
        </w:rPr>
      </w:pPr>
    </w:p>
    <w:p w:rsidR="00B6626D" w:rsidRDefault="00B6626D" w:rsidP="00B6626D">
      <w:pPr>
        <w:spacing w:after="0" w:line="240" w:lineRule="auto"/>
        <w:jc w:val="center"/>
        <w:rPr>
          <w:rFonts w:ascii="Times New Roman" w:hAnsi="Times New Roman" w:cs="Times New Roman"/>
          <w:b/>
          <w:sz w:val="28"/>
          <w:szCs w:val="28"/>
          <w:lang w:val="uk-UA"/>
        </w:rPr>
      </w:pPr>
      <w:r w:rsidRPr="005076CB">
        <w:rPr>
          <w:rFonts w:ascii="Times New Roman" w:hAnsi="Times New Roman" w:cs="Times New Roman"/>
          <w:b/>
          <w:sz w:val="28"/>
          <w:szCs w:val="28"/>
          <w:lang w:val="uk-UA"/>
        </w:rPr>
        <w:t>Тема 3. Правові засади справляння непрямих податків</w:t>
      </w:r>
    </w:p>
    <w:p w:rsidR="000A2941" w:rsidRDefault="000A2941" w:rsidP="000A2941">
      <w:pPr>
        <w:spacing w:after="0"/>
        <w:jc w:val="center"/>
        <w:rPr>
          <w:rFonts w:ascii="Times New Roman" w:hAnsi="Times New Roman" w:cs="Times New Roman"/>
          <w:b/>
          <w:bCs/>
          <w:sz w:val="28"/>
          <w:szCs w:val="28"/>
          <w:lang w:val="uk-UA"/>
        </w:rPr>
      </w:pPr>
    </w:p>
    <w:p w:rsidR="000A2941" w:rsidRDefault="000A2941" w:rsidP="000A2941">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Теоретичні питання</w:t>
      </w:r>
    </w:p>
    <w:p w:rsidR="00B6626D" w:rsidRPr="005076CB" w:rsidRDefault="00B6626D" w:rsidP="00B6626D">
      <w:pPr>
        <w:pStyle w:val="a4"/>
        <w:numPr>
          <w:ilvl w:val="0"/>
          <w:numId w:val="6"/>
        </w:numPr>
        <w:tabs>
          <w:tab w:val="left" w:pos="284"/>
        </w:tabs>
        <w:ind w:left="0" w:firstLine="0"/>
        <w:jc w:val="both"/>
        <w:rPr>
          <w:sz w:val="28"/>
          <w:szCs w:val="28"/>
        </w:rPr>
      </w:pPr>
      <w:r w:rsidRPr="005076CB">
        <w:rPr>
          <w:sz w:val="28"/>
          <w:szCs w:val="28"/>
        </w:rPr>
        <w:t>Сутність податку на додану вартість, його переваги та недоліки.</w:t>
      </w:r>
    </w:p>
    <w:p w:rsidR="00B6626D" w:rsidRPr="005076CB" w:rsidRDefault="00B6626D" w:rsidP="00B6626D">
      <w:pPr>
        <w:pStyle w:val="a4"/>
        <w:numPr>
          <w:ilvl w:val="0"/>
          <w:numId w:val="6"/>
        </w:numPr>
        <w:tabs>
          <w:tab w:val="left" w:pos="284"/>
        </w:tabs>
        <w:ind w:left="0" w:firstLine="0"/>
        <w:jc w:val="both"/>
        <w:rPr>
          <w:sz w:val="28"/>
          <w:szCs w:val="28"/>
        </w:rPr>
      </w:pPr>
      <w:r w:rsidRPr="005076CB">
        <w:rPr>
          <w:sz w:val="28"/>
          <w:szCs w:val="28"/>
        </w:rPr>
        <w:t>Платники та ставки податку на додану вартість.</w:t>
      </w:r>
    </w:p>
    <w:p w:rsidR="00B6626D" w:rsidRPr="005076CB" w:rsidRDefault="00B6626D" w:rsidP="00B6626D">
      <w:pPr>
        <w:pStyle w:val="a4"/>
        <w:numPr>
          <w:ilvl w:val="0"/>
          <w:numId w:val="6"/>
        </w:numPr>
        <w:tabs>
          <w:tab w:val="left" w:pos="284"/>
        </w:tabs>
        <w:ind w:left="0" w:firstLine="0"/>
        <w:jc w:val="both"/>
        <w:rPr>
          <w:sz w:val="28"/>
          <w:szCs w:val="28"/>
        </w:rPr>
      </w:pPr>
      <w:r w:rsidRPr="005076CB">
        <w:rPr>
          <w:sz w:val="28"/>
          <w:szCs w:val="28"/>
        </w:rPr>
        <w:t>Об’єкт та база оподаткування ПДВ, операції, що не є об’єктом оподаткування.</w:t>
      </w:r>
    </w:p>
    <w:p w:rsidR="00B6626D" w:rsidRPr="005076CB" w:rsidRDefault="00B6626D" w:rsidP="00B6626D">
      <w:pPr>
        <w:pStyle w:val="a4"/>
        <w:numPr>
          <w:ilvl w:val="0"/>
          <w:numId w:val="6"/>
        </w:numPr>
        <w:tabs>
          <w:tab w:val="left" w:pos="284"/>
        </w:tabs>
        <w:ind w:left="0" w:firstLine="0"/>
        <w:jc w:val="both"/>
        <w:rPr>
          <w:sz w:val="28"/>
          <w:szCs w:val="28"/>
        </w:rPr>
      </w:pPr>
      <w:r w:rsidRPr="005076CB">
        <w:rPr>
          <w:sz w:val="28"/>
          <w:szCs w:val="28"/>
        </w:rPr>
        <w:t>Перелік операцій, що оподатковуються за нульовою ставкою та звільняються від оподаткування.</w:t>
      </w:r>
    </w:p>
    <w:p w:rsidR="00B6626D" w:rsidRPr="005076CB" w:rsidRDefault="00B6626D" w:rsidP="00B6626D">
      <w:pPr>
        <w:pStyle w:val="a4"/>
        <w:numPr>
          <w:ilvl w:val="0"/>
          <w:numId w:val="6"/>
        </w:numPr>
        <w:tabs>
          <w:tab w:val="left" w:pos="284"/>
        </w:tabs>
        <w:ind w:left="0" w:firstLine="0"/>
        <w:jc w:val="both"/>
        <w:rPr>
          <w:sz w:val="28"/>
          <w:szCs w:val="28"/>
        </w:rPr>
      </w:pPr>
      <w:r w:rsidRPr="005076CB">
        <w:rPr>
          <w:sz w:val="28"/>
          <w:szCs w:val="28"/>
        </w:rPr>
        <w:t>Акцизний податок у системі податків на споживання, його переваги та недоліки. Спільні та відмінні риси акцизного податку та ПДВ.</w:t>
      </w:r>
    </w:p>
    <w:p w:rsidR="00B6626D" w:rsidRPr="005076CB" w:rsidRDefault="00B6626D" w:rsidP="00B6626D">
      <w:pPr>
        <w:pStyle w:val="a4"/>
        <w:numPr>
          <w:ilvl w:val="0"/>
          <w:numId w:val="6"/>
        </w:numPr>
        <w:tabs>
          <w:tab w:val="left" w:pos="284"/>
        </w:tabs>
        <w:ind w:left="0" w:firstLine="0"/>
        <w:jc w:val="both"/>
        <w:rPr>
          <w:sz w:val="28"/>
          <w:szCs w:val="28"/>
        </w:rPr>
      </w:pPr>
      <w:r w:rsidRPr="005076CB">
        <w:rPr>
          <w:sz w:val="28"/>
          <w:szCs w:val="28"/>
        </w:rPr>
        <w:t>Перелік підакцизних товарів. Платники акцизного податку.</w:t>
      </w:r>
    </w:p>
    <w:p w:rsidR="00B6626D" w:rsidRPr="005076CB" w:rsidRDefault="00B6626D" w:rsidP="00B6626D">
      <w:pPr>
        <w:pStyle w:val="a4"/>
        <w:numPr>
          <w:ilvl w:val="0"/>
          <w:numId w:val="6"/>
        </w:numPr>
        <w:tabs>
          <w:tab w:val="left" w:pos="284"/>
        </w:tabs>
        <w:ind w:left="0" w:firstLine="0"/>
        <w:jc w:val="both"/>
        <w:rPr>
          <w:sz w:val="28"/>
          <w:szCs w:val="28"/>
        </w:rPr>
      </w:pPr>
      <w:r w:rsidRPr="005076CB">
        <w:rPr>
          <w:sz w:val="28"/>
          <w:szCs w:val="28"/>
        </w:rPr>
        <w:t>Об’єкт та база оподаткування для вітчизняних та імпортних товарів. Види ставок акцизного податку.</w:t>
      </w:r>
    </w:p>
    <w:p w:rsidR="00B6626D" w:rsidRPr="005076CB" w:rsidRDefault="00B6626D" w:rsidP="00B6626D">
      <w:pPr>
        <w:pStyle w:val="a4"/>
        <w:numPr>
          <w:ilvl w:val="0"/>
          <w:numId w:val="6"/>
        </w:numPr>
        <w:tabs>
          <w:tab w:val="left" w:pos="284"/>
        </w:tabs>
        <w:ind w:left="0" w:firstLine="0"/>
        <w:jc w:val="both"/>
        <w:rPr>
          <w:sz w:val="28"/>
          <w:szCs w:val="28"/>
        </w:rPr>
      </w:pPr>
      <w:r w:rsidRPr="005076CB">
        <w:rPr>
          <w:sz w:val="28"/>
          <w:szCs w:val="28"/>
        </w:rPr>
        <w:t>Дата виникнення податкових зобов’язань для операцій різних видів.</w:t>
      </w:r>
    </w:p>
    <w:p w:rsidR="00B6626D" w:rsidRPr="005076CB" w:rsidRDefault="00B6626D" w:rsidP="00B6626D">
      <w:pPr>
        <w:pStyle w:val="a8"/>
        <w:spacing w:before="0" w:after="0" w:line="240" w:lineRule="auto"/>
        <w:rPr>
          <w:bCs w:val="0"/>
          <w:sz w:val="28"/>
          <w:szCs w:val="28"/>
          <w:lang w:val="uk-UA"/>
        </w:rPr>
      </w:pPr>
    </w:p>
    <w:p w:rsidR="00B6626D" w:rsidRPr="005076CB" w:rsidRDefault="00B6626D" w:rsidP="00B6626D">
      <w:pPr>
        <w:pStyle w:val="a8"/>
        <w:spacing w:before="0" w:after="0" w:line="240" w:lineRule="auto"/>
        <w:rPr>
          <w:bCs w:val="0"/>
          <w:sz w:val="28"/>
          <w:szCs w:val="28"/>
          <w:lang w:val="uk-UA"/>
        </w:rPr>
      </w:pPr>
      <w:r w:rsidRPr="005076CB">
        <w:rPr>
          <w:bCs w:val="0"/>
          <w:sz w:val="28"/>
          <w:szCs w:val="28"/>
          <w:lang w:val="uk-UA"/>
        </w:rPr>
        <w:t>Теми доповідей</w:t>
      </w:r>
    </w:p>
    <w:p w:rsidR="00B6626D" w:rsidRPr="005076CB" w:rsidRDefault="00B6626D" w:rsidP="00B6626D">
      <w:pPr>
        <w:pStyle w:val="a4"/>
        <w:numPr>
          <w:ilvl w:val="0"/>
          <w:numId w:val="34"/>
        </w:numPr>
        <w:tabs>
          <w:tab w:val="left" w:pos="284"/>
        </w:tabs>
        <w:ind w:left="0" w:firstLine="0"/>
        <w:jc w:val="both"/>
        <w:rPr>
          <w:bCs/>
          <w:sz w:val="28"/>
          <w:szCs w:val="28"/>
        </w:rPr>
      </w:pPr>
      <w:r w:rsidRPr="005076CB">
        <w:rPr>
          <w:bCs/>
          <w:sz w:val="28"/>
          <w:szCs w:val="28"/>
        </w:rPr>
        <w:lastRenderedPageBreak/>
        <w:t>Акцизне оподаткування тютюнових виробів у державах – членах Європейського Союзу та в Україні.</w:t>
      </w:r>
    </w:p>
    <w:p w:rsidR="00B6626D" w:rsidRPr="005076CB" w:rsidRDefault="00B6626D" w:rsidP="00B6626D">
      <w:pPr>
        <w:pStyle w:val="a4"/>
        <w:numPr>
          <w:ilvl w:val="0"/>
          <w:numId w:val="34"/>
        </w:numPr>
        <w:tabs>
          <w:tab w:val="left" w:pos="284"/>
        </w:tabs>
        <w:ind w:left="0" w:firstLine="0"/>
        <w:jc w:val="both"/>
        <w:rPr>
          <w:bCs/>
          <w:sz w:val="28"/>
          <w:szCs w:val="28"/>
        </w:rPr>
      </w:pPr>
      <w:r w:rsidRPr="005076CB">
        <w:rPr>
          <w:bCs/>
          <w:sz w:val="28"/>
          <w:szCs w:val="28"/>
        </w:rPr>
        <w:t>Акцизне оподаткування алкоголю у державах – членах Європейського Союзу та в Україні.</w:t>
      </w:r>
    </w:p>
    <w:p w:rsidR="00B6626D" w:rsidRPr="005076CB" w:rsidRDefault="00B6626D" w:rsidP="00B6626D">
      <w:pPr>
        <w:pStyle w:val="a4"/>
        <w:numPr>
          <w:ilvl w:val="0"/>
          <w:numId w:val="34"/>
        </w:numPr>
        <w:tabs>
          <w:tab w:val="left" w:pos="284"/>
        </w:tabs>
        <w:ind w:left="0" w:firstLine="0"/>
        <w:jc w:val="both"/>
        <w:rPr>
          <w:sz w:val="28"/>
          <w:szCs w:val="28"/>
        </w:rPr>
      </w:pPr>
      <w:r w:rsidRPr="005076CB">
        <w:rPr>
          <w:sz w:val="28"/>
          <w:szCs w:val="28"/>
        </w:rPr>
        <w:t>Удосконалення механізму адміністрування та відшкодування ПДВ.</w:t>
      </w:r>
    </w:p>
    <w:p w:rsidR="00B6626D" w:rsidRPr="005076CB" w:rsidRDefault="00B6626D" w:rsidP="00B6626D">
      <w:pPr>
        <w:pStyle w:val="a4"/>
        <w:numPr>
          <w:ilvl w:val="0"/>
          <w:numId w:val="34"/>
        </w:numPr>
        <w:tabs>
          <w:tab w:val="left" w:pos="284"/>
        </w:tabs>
        <w:ind w:left="0" w:firstLine="0"/>
        <w:jc w:val="both"/>
        <w:rPr>
          <w:sz w:val="28"/>
          <w:szCs w:val="28"/>
        </w:rPr>
      </w:pPr>
      <w:r w:rsidRPr="005076CB">
        <w:rPr>
          <w:sz w:val="28"/>
          <w:szCs w:val="28"/>
        </w:rPr>
        <w:t>Проблеми законності бюджетного відшкодування ПДВ.</w:t>
      </w:r>
    </w:p>
    <w:p w:rsidR="00B6626D" w:rsidRPr="005076CB" w:rsidRDefault="00B6626D" w:rsidP="00B6626D">
      <w:pPr>
        <w:pStyle w:val="a4"/>
        <w:numPr>
          <w:ilvl w:val="0"/>
          <w:numId w:val="34"/>
        </w:numPr>
        <w:tabs>
          <w:tab w:val="left" w:pos="284"/>
        </w:tabs>
        <w:ind w:left="0" w:firstLine="0"/>
        <w:jc w:val="both"/>
        <w:rPr>
          <w:sz w:val="28"/>
          <w:szCs w:val="28"/>
        </w:rPr>
      </w:pPr>
      <w:r w:rsidRPr="005076CB">
        <w:rPr>
          <w:sz w:val="28"/>
          <w:szCs w:val="28"/>
        </w:rPr>
        <w:t>Підакцизні товари як предмет оподаткування акцизним податком у законодавстві України.</w:t>
      </w:r>
    </w:p>
    <w:p w:rsidR="00B6626D" w:rsidRPr="005076CB" w:rsidRDefault="00B6626D" w:rsidP="00B6626D">
      <w:pPr>
        <w:pStyle w:val="a4"/>
        <w:numPr>
          <w:ilvl w:val="0"/>
          <w:numId w:val="34"/>
        </w:numPr>
        <w:tabs>
          <w:tab w:val="left" w:pos="284"/>
        </w:tabs>
        <w:ind w:left="0" w:firstLine="0"/>
        <w:jc w:val="both"/>
        <w:rPr>
          <w:sz w:val="28"/>
          <w:szCs w:val="28"/>
        </w:rPr>
      </w:pPr>
      <w:r w:rsidRPr="005076CB">
        <w:rPr>
          <w:sz w:val="28"/>
          <w:szCs w:val="28"/>
        </w:rPr>
        <w:t>Генезис податку на додану вартість в Україні і світі.</w:t>
      </w:r>
    </w:p>
    <w:p w:rsidR="00B6626D" w:rsidRPr="005076CB" w:rsidRDefault="00B6626D" w:rsidP="00B6626D">
      <w:pPr>
        <w:pStyle w:val="a4"/>
        <w:numPr>
          <w:ilvl w:val="0"/>
          <w:numId w:val="34"/>
        </w:numPr>
        <w:tabs>
          <w:tab w:val="left" w:pos="284"/>
        </w:tabs>
        <w:ind w:left="0" w:firstLine="0"/>
        <w:jc w:val="both"/>
        <w:rPr>
          <w:sz w:val="28"/>
          <w:szCs w:val="28"/>
        </w:rPr>
      </w:pPr>
      <w:r w:rsidRPr="005076CB">
        <w:rPr>
          <w:sz w:val="28"/>
          <w:szCs w:val="28"/>
        </w:rPr>
        <w:t>Законодавче регулювання рентних платежів в Україні та шляхи їх удосконалення.</w:t>
      </w:r>
    </w:p>
    <w:p w:rsidR="004C4322" w:rsidRDefault="004C4322" w:rsidP="004C4322">
      <w:pPr>
        <w:pStyle w:val="a4"/>
        <w:tabs>
          <w:tab w:val="left" w:pos="284"/>
        </w:tabs>
        <w:ind w:left="0"/>
        <w:jc w:val="both"/>
        <w:rPr>
          <w:sz w:val="28"/>
          <w:szCs w:val="28"/>
        </w:rPr>
      </w:pPr>
    </w:p>
    <w:p w:rsidR="004C4322" w:rsidRPr="004C4322" w:rsidRDefault="004C4322" w:rsidP="004C4322">
      <w:pPr>
        <w:pStyle w:val="a4"/>
        <w:jc w:val="center"/>
        <w:rPr>
          <w:b/>
          <w:sz w:val="28"/>
          <w:szCs w:val="28"/>
        </w:rPr>
      </w:pPr>
      <w:r w:rsidRPr="004C4322">
        <w:rPr>
          <w:b/>
          <w:sz w:val="28"/>
          <w:szCs w:val="28"/>
        </w:rPr>
        <w:t>Ситуацій вправи</w:t>
      </w:r>
    </w:p>
    <w:p w:rsidR="004C4322" w:rsidRDefault="004C4322" w:rsidP="004C4322">
      <w:pPr>
        <w:pStyle w:val="21"/>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Визначити суму податку на додану вартість, що підлягає сплаті в бюджет.</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Підприємством здійснені такі господарські операції:</w:t>
      </w:r>
    </w:p>
    <w:p w:rsidR="004C4322" w:rsidRDefault="004C4322" w:rsidP="004C4322">
      <w:pPr>
        <w:numPr>
          <w:ilvl w:val="0"/>
          <w:numId w:val="41"/>
        </w:numPr>
        <w:tabs>
          <w:tab w:val="num"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Придбані сировина і матеріали на суму 3000 грн. ПДВ -? грн.</w:t>
      </w:r>
    </w:p>
    <w:p w:rsidR="004C4322" w:rsidRDefault="004C4322" w:rsidP="004C4322">
      <w:pPr>
        <w:numPr>
          <w:ilvl w:val="0"/>
          <w:numId w:val="41"/>
        </w:numPr>
        <w:tabs>
          <w:tab w:val="num"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Отримані рахунки за водопостачання - 600 грн. ПДВ -? грн.</w:t>
      </w:r>
    </w:p>
    <w:p w:rsidR="004C4322" w:rsidRDefault="004C4322" w:rsidP="004C4322">
      <w:pPr>
        <w:numPr>
          <w:ilvl w:val="0"/>
          <w:numId w:val="41"/>
        </w:numPr>
        <w:tabs>
          <w:tab w:val="num"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Перераховані кошти за отримані товари у лютому - 4800 грн., ПДВ в тому числі ?</w:t>
      </w:r>
    </w:p>
    <w:p w:rsidR="004C4322" w:rsidRDefault="004C4322" w:rsidP="004C4322">
      <w:pPr>
        <w:numPr>
          <w:ilvl w:val="0"/>
          <w:numId w:val="41"/>
        </w:numPr>
        <w:tabs>
          <w:tab w:val="num"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Отримана попередня оплата за товари - 8400 грн. ПДВ в тому числі.</w:t>
      </w:r>
    </w:p>
    <w:p w:rsidR="004C4322" w:rsidRDefault="004C4322" w:rsidP="004C4322">
      <w:pPr>
        <w:numPr>
          <w:ilvl w:val="0"/>
          <w:numId w:val="41"/>
        </w:numPr>
        <w:tabs>
          <w:tab w:val="num" w:pos="851"/>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Продано товарів за готівку - 2400грн. ПДВ в тому числі. </w:t>
      </w:r>
    </w:p>
    <w:p w:rsidR="004C4322" w:rsidRDefault="004C4322" w:rsidP="004C4322">
      <w:pPr>
        <w:pStyle w:val="aa"/>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Визначити суму податку на додану вартість, що підлягає сплаті до бюджету.</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а) Отримані кошти на поточний рахунок у рахунок попередньої оплати за товар – 8400 грн. в т.ч. ПДВ?</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 Відвантажені товари на суму 6000 грн. крім того ПДВ -? грн.</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 Продані товари за готівку на суму 2400 грн., крім того ПДВ-?</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а) Придбані матеріали і сировина на 3600 грн., в т.ч. ПДВ – ? грн.</w:t>
      </w:r>
    </w:p>
    <w:p w:rsidR="00B6626D" w:rsidRPr="005076CB" w:rsidRDefault="00B6626D" w:rsidP="00B6626D">
      <w:pPr>
        <w:pStyle w:val="a8"/>
        <w:tabs>
          <w:tab w:val="clear" w:pos="2836"/>
          <w:tab w:val="left" w:pos="284"/>
        </w:tabs>
        <w:spacing w:before="0" w:after="0" w:line="240" w:lineRule="auto"/>
        <w:jc w:val="both"/>
        <w:rPr>
          <w:b w:val="0"/>
          <w:bCs w:val="0"/>
          <w:sz w:val="28"/>
          <w:szCs w:val="28"/>
          <w:lang w:val="uk-UA"/>
        </w:rPr>
      </w:pPr>
    </w:p>
    <w:p w:rsidR="00B6626D" w:rsidRPr="005076CB" w:rsidRDefault="00B6626D" w:rsidP="00B6626D">
      <w:pPr>
        <w:pStyle w:val="a8"/>
        <w:spacing w:before="0" w:after="0" w:line="240" w:lineRule="auto"/>
        <w:rPr>
          <w:sz w:val="28"/>
          <w:szCs w:val="28"/>
          <w:lang w:val="uk-UA"/>
        </w:rPr>
      </w:pPr>
      <w:r w:rsidRPr="005076CB">
        <w:rPr>
          <w:sz w:val="28"/>
          <w:szCs w:val="28"/>
          <w:lang w:val="uk-UA"/>
        </w:rPr>
        <w:t>Навчально-методична література</w:t>
      </w:r>
    </w:p>
    <w:p w:rsidR="00B6626D" w:rsidRPr="005076CB" w:rsidRDefault="00B6626D" w:rsidP="00B6626D">
      <w:pPr>
        <w:pStyle w:val="a4"/>
        <w:numPr>
          <w:ilvl w:val="0"/>
          <w:numId w:val="7"/>
        </w:numPr>
        <w:tabs>
          <w:tab w:val="left" w:pos="284"/>
          <w:tab w:val="left" w:pos="426"/>
        </w:tabs>
        <w:ind w:left="0" w:firstLine="0"/>
        <w:contextualSpacing/>
        <w:jc w:val="both"/>
        <w:rPr>
          <w:bCs/>
          <w:sz w:val="28"/>
          <w:szCs w:val="28"/>
        </w:rPr>
      </w:pPr>
      <w:r w:rsidRPr="005076CB">
        <w:rPr>
          <w:spacing w:val="-4"/>
          <w:sz w:val="28"/>
          <w:szCs w:val="28"/>
        </w:rPr>
        <w:t>Конституція України від 28 червня 1996 року.</w:t>
      </w:r>
    </w:p>
    <w:p w:rsidR="00B6626D" w:rsidRPr="005076CB" w:rsidRDefault="00B6626D" w:rsidP="00B6626D">
      <w:pPr>
        <w:pStyle w:val="a4"/>
        <w:numPr>
          <w:ilvl w:val="0"/>
          <w:numId w:val="7"/>
        </w:numPr>
        <w:tabs>
          <w:tab w:val="left" w:pos="284"/>
          <w:tab w:val="left" w:pos="426"/>
        </w:tabs>
        <w:ind w:left="0" w:firstLine="0"/>
        <w:contextualSpacing/>
        <w:jc w:val="both"/>
        <w:rPr>
          <w:bCs/>
          <w:sz w:val="28"/>
          <w:szCs w:val="28"/>
        </w:rPr>
      </w:pPr>
      <w:r w:rsidRPr="005076CB">
        <w:rPr>
          <w:bCs/>
          <w:sz w:val="28"/>
          <w:szCs w:val="28"/>
        </w:rPr>
        <w:t xml:space="preserve">Податковий кодекс України від 2 грудня 2010 року №2755-VI / [Електронний ресурс]. - Режим доступу: </w:t>
      </w:r>
      <w:hyperlink r:id="rId10" w:history="1">
        <w:r w:rsidRPr="005076CB">
          <w:rPr>
            <w:rStyle w:val="a3"/>
            <w:rFonts w:eastAsiaTheme="majorEastAsia"/>
            <w:sz w:val="28"/>
            <w:szCs w:val="28"/>
          </w:rPr>
          <w:t>http: //zakon3.rada.gov.ua /</w:t>
        </w:r>
        <w:proofErr w:type="spellStart"/>
        <w:r w:rsidRPr="005076CB">
          <w:rPr>
            <w:rStyle w:val="a3"/>
            <w:rFonts w:eastAsiaTheme="majorEastAsia"/>
            <w:sz w:val="28"/>
            <w:szCs w:val="28"/>
          </w:rPr>
          <w:t>laws</w:t>
        </w:r>
        <w:proofErr w:type="spellEnd"/>
        <w:r w:rsidRPr="005076CB">
          <w:rPr>
            <w:rStyle w:val="a3"/>
            <w:rFonts w:eastAsiaTheme="majorEastAsia"/>
            <w:sz w:val="28"/>
            <w:szCs w:val="28"/>
          </w:rPr>
          <w:t xml:space="preserve"> /</w:t>
        </w:r>
        <w:proofErr w:type="spellStart"/>
        <w:r w:rsidRPr="005076CB">
          <w:rPr>
            <w:rStyle w:val="a3"/>
            <w:rFonts w:eastAsiaTheme="majorEastAsia"/>
            <w:sz w:val="28"/>
            <w:szCs w:val="28"/>
          </w:rPr>
          <w:t>show</w:t>
        </w:r>
        <w:proofErr w:type="spellEnd"/>
        <w:r w:rsidRPr="005076CB">
          <w:rPr>
            <w:rStyle w:val="a3"/>
            <w:rFonts w:eastAsiaTheme="majorEastAsia"/>
            <w:sz w:val="28"/>
            <w:szCs w:val="28"/>
          </w:rPr>
          <w:t xml:space="preserve"> /2755-17</w:t>
        </w:r>
      </w:hyperlink>
    </w:p>
    <w:p w:rsidR="00B6626D" w:rsidRPr="005076CB" w:rsidRDefault="00B6626D" w:rsidP="00B6626D">
      <w:pPr>
        <w:pStyle w:val="a4"/>
        <w:numPr>
          <w:ilvl w:val="0"/>
          <w:numId w:val="7"/>
        </w:numPr>
        <w:tabs>
          <w:tab w:val="left" w:pos="284"/>
          <w:tab w:val="left" w:pos="426"/>
        </w:tabs>
        <w:ind w:left="0" w:firstLine="0"/>
        <w:jc w:val="both"/>
        <w:rPr>
          <w:sz w:val="28"/>
          <w:szCs w:val="28"/>
        </w:rPr>
      </w:pPr>
      <w:r w:rsidRPr="005076CB">
        <w:rPr>
          <w:sz w:val="28"/>
          <w:szCs w:val="28"/>
        </w:rPr>
        <w:t>Митний кодекс України від13 березня2012 р. №4495-VI.</w:t>
      </w:r>
    </w:p>
    <w:p w:rsidR="00B6626D" w:rsidRPr="005076CB" w:rsidRDefault="00B6626D" w:rsidP="00B6626D">
      <w:pPr>
        <w:pStyle w:val="21"/>
        <w:widowControl w:val="0"/>
        <w:numPr>
          <w:ilvl w:val="0"/>
          <w:numId w:val="7"/>
        </w:numPr>
        <w:tabs>
          <w:tab w:val="left" w:pos="284"/>
          <w:tab w:val="left" w:pos="426"/>
        </w:tabs>
        <w:snapToGrid w:val="0"/>
        <w:spacing w:after="0" w:line="240" w:lineRule="auto"/>
        <w:ind w:left="0" w:firstLine="0"/>
        <w:jc w:val="both"/>
        <w:rPr>
          <w:rFonts w:ascii="Times New Roman" w:hAnsi="Times New Roman" w:cs="Times New Roman"/>
          <w:sz w:val="28"/>
          <w:szCs w:val="28"/>
          <w:lang w:val="uk-UA"/>
        </w:rPr>
      </w:pP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 П. Податкове право України: Академічний курс: підручник / М. П. </w:t>
      </w: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Мін-во освіти і науки України. – К. : Правова єдність, 2008. – 701 с. </w:t>
      </w:r>
    </w:p>
    <w:p w:rsidR="00B6626D" w:rsidRPr="005076CB" w:rsidRDefault="00B6626D" w:rsidP="00B6626D">
      <w:pPr>
        <w:pStyle w:val="21"/>
        <w:numPr>
          <w:ilvl w:val="0"/>
          <w:numId w:val="7"/>
        </w:numPr>
        <w:tabs>
          <w:tab w:val="left" w:pos="284"/>
          <w:tab w:val="left" w:pos="426"/>
        </w:tabs>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 xml:space="preserve">Податкове право України : </w:t>
      </w:r>
      <w:proofErr w:type="spellStart"/>
      <w:r w:rsidRPr="005076CB">
        <w:rPr>
          <w:rFonts w:ascii="Times New Roman" w:hAnsi="Times New Roman" w:cs="Times New Roman"/>
          <w:sz w:val="28"/>
          <w:szCs w:val="28"/>
          <w:lang w:val="uk-UA"/>
        </w:rPr>
        <w:t>навч</w:t>
      </w:r>
      <w:proofErr w:type="spellEnd"/>
      <w:r w:rsidRPr="005076CB">
        <w:rPr>
          <w:rFonts w:ascii="Times New Roman" w:hAnsi="Times New Roman" w:cs="Times New Roman"/>
          <w:sz w:val="28"/>
          <w:szCs w:val="28"/>
          <w:lang w:val="uk-UA"/>
        </w:rPr>
        <w:t xml:space="preserve">. </w:t>
      </w:r>
      <w:proofErr w:type="spellStart"/>
      <w:r w:rsidRPr="005076CB">
        <w:rPr>
          <w:rFonts w:ascii="Times New Roman" w:hAnsi="Times New Roman" w:cs="Times New Roman"/>
          <w:sz w:val="28"/>
          <w:szCs w:val="28"/>
          <w:lang w:val="uk-UA"/>
        </w:rPr>
        <w:t>посіб</w:t>
      </w:r>
      <w:proofErr w:type="spellEnd"/>
      <w:r w:rsidRPr="005076CB">
        <w:rPr>
          <w:rFonts w:ascii="Times New Roman" w:hAnsi="Times New Roman" w:cs="Times New Roman"/>
          <w:sz w:val="28"/>
          <w:szCs w:val="28"/>
          <w:lang w:val="uk-UA"/>
        </w:rPr>
        <w:t xml:space="preserve">. /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xml:space="preserve">, О.М. Шуміло, О.В. </w:t>
      </w:r>
      <w:proofErr w:type="spellStart"/>
      <w:r w:rsidRPr="005076CB">
        <w:rPr>
          <w:rFonts w:ascii="Times New Roman" w:hAnsi="Times New Roman" w:cs="Times New Roman"/>
          <w:sz w:val="28"/>
          <w:szCs w:val="28"/>
          <w:lang w:val="uk-UA"/>
        </w:rPr>
        <w:t>Покотаєва</w:t>
      </w:r>
      <w:proofErr w:type="spellEnd"/>
      <w:r w:rsidRPr="005076CB">
        <w:rPr>
          <w:rFonts w:ascii="Times New Roman" w:hAnsi="Times New Roman" w:cs="Times New Roman"/>
          <w:sz w:val="28"/>
          <w:szCs w:val="28"/>
          <w:lang w:val="uk-UA"/>
        </w:rPr>
        <w:t xml:space="preserve"> та </w:t>
      </w:r>
      <w:proofErr w:type="spellStart"/>
      <w:r w:rsidRPr="005076CB">
        <w:rPr>
          <w:rFonts w:ascii="Times New Roman" w:hAnsi="Times New Roman" w:cs="Times New Roman"/>
          <w:sz w:val="28"/>
          <w:szCs w:val="28"/>
          <w:lang w:val="uk-UA"/>
        </w:rPr>
        <w:t>ін</w:t>
      </w:r>
      <w:proofErr w:type="spellEnd"/>
      <w:r w:rsidRPr="005076CB">
        <w:rPr>
          <w:rFonts w:ascii="Times New Roman" w:hAnsi="Times New Roman" w:cs="Times New Roman"/>
          <w:sz w:val="28"/>
          <w:szCs w:val="28"/>
          <w:lang w:val="uk-UA"/>
        </w:rPr>
        <w:t xml:space="preserve">; за ред.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О.М. Шуміла. – Київ: Хай-Тек Прес, 2013. – 432 с.</w:t>
      </w:r>
    </w:p>
    <w:p w:rsidR="00B6626D" w:rsidRPr="005076CB" w:rsidRDefault="00B6626D" w:rsidP="00B6626D">
      <w:pPr>
        <w:pStyle w:val="a4"/>
        <w:numPr>
          <w:ilvl w:val="0"/>
          <w:numId w:val="7"/>
        </w:numPr>
        <w:tabs>
          <w:tab w:val="left" w:pos="284"/>
          <w:tab w:val="left" w:pos="426"/>
        </w:tabs>
        <w:ind w:left="0" w:firstLine="0"/>
        <w:contextualSpacing/>
        <w:jc w:val="both"/>
        <w:rPr>
          <w:spacing w:val="-4"/>
          <w:sz w:val="28"/>
          <w:szCs w:val="28"/>
        </w:rPr>
      </w:pPr>
      <w:r w:rsidRPr="005076CB">
        <w:rPr>
          <w:sz w:val="28"/>
          <w:szCs w:val="28"/>
        </w:rPr>
        <w:t xml:space="preserve">Бабін І.І. Податкове право України: </w:t>
      </w:r>
      <w:proofErr w:type="spellStart"/>
      <w:r w:rsidRPr="005076CB">
        <w:rPr>
          <w:sz w:val="28"/>
          <w:szCs w:val="28"/>
        </w:rPr>
        <w:t>навч</w:t>
      </w:r>
      <w:proofErr w:type="spellEnd"/>
      <w:r w:rsidRPr="005076CB">
        <w:rPr>
          <w:sz w:val="28"/>
          <w:szCs w:val="28"/>
        </w:rPr>
        <w:t>. посібник. – Чернівці: Чернівецький націон. ун-т, 2012. – 504 с.</w:t>
      </w:r>
    </w:p>
    <w:p w:rsidR="00B6626D" w:rsidRPr="005076CB" w:rsidRDefault="00B6626D" w:rsidP="00B6626D">
      <w:pPr>
        <w:pStyle w:val="a9"/>
        <w:numPr>
          <w:ilvl w:val="0"/>
          <w:numId w:val="7"/>
        </w:numPr>
        <w:shd w:val="clear" w:color="auto" w:fill="FFFFFF"/>
        <w:tabs>
          <w:tab w:val="left" w:pos="284"/>
          <w:tab w:val="left" w:pos="426"/>
        </w:tabs>
        <w:spacing w:before="0" w:beforeAutospacing="0" w:after="0" w:afterAutospacing="0"/>
        <w:ind w:left="0" w:firstLine="0"/>
        <w:jc w:val="both"/>
        <w:rPr>
          <w:sz w:val="28"/>
          <w:szCs w:val="28"/>
          <w:lang w:val="uk-UA"/>
        </w:rPr>
      </w:pPr>
      <w:r w:rsidRPr="005076CB">
        <w:rPr>
          <w:sz w:val="28"/>
          <w:szCs w:val="28"/>
          <w:lang w:val="uk-UA"/>
        </w:rPr>
        <w:t xml:space="preserve">Акцизне оподаткування в Україні: реалії сьогодення та перспективи реформування: матеріали науково-практичного круглого столу 29 листопада </w:t>
      </w:r>
      <w:r w:rsidRPr="005076CB">
        <w:rPr>
          <w:sz w:val="28"/>
          <w:szCs w:val="28"/>
          <w:lang w:val="uk-UA"/>
        </w:rPr>
        <w:lastRenderedPageBreak/>
        <w:t xml:space="preserve">2013 року / МДЗ України; НУДПСУ; </w:t>
      </w:r>
      <w:proofErr w:type="spellStart"/>
      <w:r w:rsidRPr="005076CB">
        <w:rPr>
          <w:sz w:val="28"/>
          <w:szCs w:val="28"/>
          <w:lang w:val="uk-UA"/>
        </w:rPr>
        <w:t>Науково-досл</w:t>
      </w:r>
      <w:proofErr w:type="spellEnd"/>
      <w:r w:rsidRPr="005076CB">
        <w:rPr>
          <w:sz w:val="28"/>
          <w:szCs w:val="28"/>
          <w:lang w:val="uk-UA"/>
        </w:rPr>
        <w:t>. центр з проблем оподаткування. - Ірпінь: ВЦ НУДПСУ, 2013. - 218 с.</w:t>
      </w:r>
    </w:p>
    <w:p w:rsidR="00B6626D" w:rsidRPr="005076CB" w:rsidRDefault="00B6626D" w:rsidP="00B6626D">
      <w:pPr>
        <w:pStyle w:val="a4"/>
        <w:numPr>
          <w:ilvl w:val="0"/>
          <w:numId w:val="7"/>
        </w:numPr>
        <w:tabs>
          <w:tab w:val="left" w:pos="284"/>
          <w:tab w:val="left" w:pos="426"/>
        </w:tabs>
        <w:ind w:left="0" w:firstLine="0"/>
        <w:contextualSpacing/>
        <w:jc w:val="both"/>
        <w:rPr>
          <w:sz w:val="28"/>
          <w:szCs w:val="28"/>
          <w:shd w:val="clear" w:color="auto" w:fill="FFFFFF"/>
        </w:rPr>
      </w:pPr>
      <w:r w:rsidRPr="005076CB">
        <w:rPr>
          <w:sz w:val="28"/>
          <w:szCs w:val="28"/>
          <w:shd w:val="clear" w:color="auto" w:fill="FFFFFF"/>
        </w:rPr>
        <w:t xml:space="preserve">Волощук М.Г. Податкова реформа 2015: практичний посібник / М.Г. Волощук, Я.В. Голубка, Ю.О. </w:t>
      </w:r>
      <w:proofErr w:type="spellStart"/>
      <w:r w:rsidRPr="005076CB">
        <w:rPr>
          <w:sz w:val="28"/>
          <w:szCs w:val="28"/>
          <w:shd w:val="clear" w:color="auto" w:fill="FFFFFF"/>
        </w:rPr>
        <w:t>Кілару</w:t>
      </w:r>
      <w:proofErr w:type="spellEnd"/>
      <w:r w:rsidRPr="005076CB">
        <w:rPr>
          <w:sz w:val="28"/>
          <w:szCs w:val="28"/>
          <w:shd w:val="clear" w:color="auto" w:fill="FFFFFF"/>
        </w:rPr>
        <w:t xml:space="preserve">, М.В. </w:t>
      </w:r>
      <w:proofErr w:type="spellStart"/>
      <w:r w:rsidRPr="005076CB">
        <w:rPr>
          <w:sz w:val="28"/>
          <w:szCs w:val="28"/>
          <w:shd w:val="clear" w:color="auto" w:fill="FFFFFF"/>
        </w:rPr>
        <w:t>Менджул</w:t>
      </w:r>
      <w:proofErr w:type="spellEnd"/>
      <w:r w:rsidRPr="005076CB">
        <w:rPr>
          <w:sz w:val="28"/>
          <w:szCs w:val="28"/>
          <w:shd w:val="clear" w:color="auto" w:fill="FFFFFF"/>
        </w:rPr>
        <w:t>. – Ужгород, 2015. – 32 с.</w:t>
      </w:r>
    </w:p>
    <w:p w:rsidR="00B6626D" w:rsidRPr="005076CB" w:rsidRDefault="00B6626D" w:rsidP="00B6626D">
      <w:pPr>
        <w:pStyle w:val="a4"/>
        <w:numPr>
          <w:ilvl w:val="0"/>
          <w:numId w:val="7"/>
        </w:numPr>
        <w:tabs>
          <w:tab w:val="left" w:pos="284"/>
          <w:tab w:val="left" w:pos="426"/>
        </w:tabs>
        <w:ind w:left="0" w:firstLine="0"/>
        <w:contextualSpacing/>
        <w:jc w:val="both"/>
        <w:rPr>
          <w:sz w:val="28"/>
          <w:szCs w:val="28"/>
        </w:rPr>
      </w:pPr>
      <w:r w:rsidRPr="005076CB">
        <w:rPr>
          <w:sz w:val="28"/>
          <w:szCs w:val="28"/>
        </w:rPr>
        <w:t xml:space="preserve">Динаміка податкового навантаження в Україні в контексті реалізації податкової реформи / За ред. Т. І. Єфименко, А. М. </w:t>
      </w:r>
      <w:proofErr w:type="spellStart"/>
      <w:r w:rsidRPr="005076CB">
        <w:rPr>
          <w:sz w:val="28"/>
          <w:szCs w:val="28"/>
        </w:rPr>
        <w:t>Соколовської</w:t>
      </w:r>
      <w:proofErr w:type="spellEnd"/>
      <w:r w:rsidRPr="005076CB">
        <w:rPr>
          <w:sz w:val="28"/>
          <w:szCs w:val="28"/>
        </w:rPr>
        <w:t xml:space="preserve">. - К.: </w:t>
      </w:r>
      <w:proofErr w:type="spellStart"/>
      <w:r w:rsidRPr="005076CB">
        <w:rPr>
          <w:sz w:val="28"/>
          <w:szCs w:val="28"/>
        </w:rPr>
        <w:t>ДННУ«Академія</w:t>
      </w:r>
      <w:proofErr w:type="spellEnd"/>
      <w:r w:rsidRPr="005076CB">
        <w:rPr>
          <w:sz w:val="28"/>
          <w:szCs w:val="28"/>
        </w:rPr>
        <w:t xml:space="preserve"> фінансового управління», 2013. - 492 с.</w:t>
      </w:r>
    </w:p>
    <w:p w:rsidR="00B6626D" w:rsidRPr="005076CB" w:rsidRDefault="00B6626D" w:rsidP="00B6626D">
      <w:pPr>
        <w:pStyle w:val="a4"/>
        <w:numPr>
          <w:ilvl w:val="0"/>
          <w:numId w:val="7"/>
        </w:numPr>
        <w:shd w:val="clear" w:color="auto" w:fill="FFFFFF"/>
        <w:tabs>
          <w:tab w:val="left" w:pos="426"/>
        </w:tabs>
        <w:ind w:left="0" w:firstLine="0"/>
        <w:contextualSpacing/>
        <w:jc w:val="both"/>
        <w:rPr>
          <w:sz w:val="28"/>
          <w:szCs w:val="28"/>
        </w:rPr>
      </w:pPr>
      <w:proofErr w:type="spellStart"/>
      <w:r w:rsidRPr="005076CB">
        <w:rPr>
          <w:sz w:val="28"/>
          <w:szCs w:val="28"/>
        </w:rPr>
        <w:t>Крисоватий</w:t>
      </w:r>
      <w:proofErr w:type="spellEnd"/>
      <w:r w:rsidRPr="005076CB">
        <w:rPr>
          <w:sz w:val="28"/>
          <w:szCs w:val="28"/>
        </w:rPr>
        <w:t xml:space="preserve"> А.І., Валігура В.А. Домінанти гармонізації оподаткування: національні та міжнародні вектори: Монографія. – Тернопіль: Підручники і посібники, 2010. – 248 с.</w:t>
      </w:r>
    </w:p>
    <w:p w:rsidR="00B6626D" w:rsidRPr="005076CB" w:rsidRDefault="00B6626D" w:rsidP="00B6626D">
      <w:pPr>
        <w:pStyle w:val="21"/>
        <w:numPr>
          <w:ilvl w:val="0"/>
          <w:numId w:val="7"/>
        </w:numPr>
        <w:tabs>
          <w:tab w:val="left" w:pos="426"/>
        </w:tabs>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 xml:space="preserve">Методичні рекомендації з податкового права / за ред. В. </w:t>
      </w:r>
      <w:proofErr w:type="spellStart"/>
      <w:r w:rsidRPr="005076CB">
        <w:rPr>
          <w:rFonts w:ascii="Times New Roman" w:hAnsi="Times New Roman" w:cs="Times New Roman"/>
          <w:sz w:val="28"/>
          <w:szCs w:val="28"/>
          <w:lang w:val="uk-UA"/>
        </w:rPr>
        <w:t>Гвоздія</w:t>
      </w:r>
      <w:proofErr w:type="spellEnd"/>
      <w:r w:rsidRPr="005076CB">
        <w:rPr>
          <w:rFonts w:ascii="Times New Roman" w:hAnsi="Times New Roman" w:cs="Times New Roman"/>
          <w:sz w:val="28"/>
          <w:szCs w:val="28"/>
          <w:lang w:val="uk-UA"/>
        </w:rPr>
        <w:t xml:space="preserve"> / В. </w:t>
      </w:r>
      <w:proofErr w:type="spellStart"/>
      <w:r w:rsidRPr="005076CB">
        <w:rPr>
          <w:rFonts w:ascii="Times New Roman" w:hAnsi="Times New Roman" w:cs="Times New Roman"/>
          <w:sz w:val="28"/>
          <w:szCs w:val="28"/>
          <w:lang w:val="uk-UA"/>
        </w:rPr>
        <w:t>Гвоздій</w:t>
      </w:r>
      <w:proofErr w:type="spellEnd"/>
      <w:r w:rsidRPr="005076CB">
        <w:rPr>
          <w:rFonts w:ascii="Times New Roman" w:hAnsi="Times New Roman" w:cs="Times New Roman"/>
          <w:sz w:val="28"/>
          <w:szCs w:val="28"/>
          <w:lang w:val="uk-UA"/>
        </w:rPr>
        <w:t xml:space="preserve">, І. </w:t>
      </w:r>
      <w:proofErr w:type="spellStart"/>
      <w:r w:rsidRPr="005076CB">
        <w:rPr>
          <w:rFonts w:ascii="Times New Roman" w:hAnsi="Times New Roman" w:cs="Times New Roman"/>
          <w:sz w:val="28"/>
          <w:szCs w:val="28"/>
          <w:lang w:val="uk-UA"/>
        </w:rPr>
        <w:t>Кальницька</w:t>
      </w:r>
      <w:proofErr w:type="spellEnd"/>
      <w:r w:rsidRPr="005076CB">
        <w:rPr>
          <w:rFonts w:ascii="Times New Roman" w:hAnsi="Times New Roman" w:cs="Times New Roman"/>
          <w:sz w:val="28"/>
          <w:szCs w:val="28"/>
          <w:lang w:val="uk-UA"/>
        </w:rPr>
        <w:t>, Н. Мисник [та ін.]. - Х. : Фактор, 2016. - 48 с. (аналіз останніх тенденцій судової практики по актуальних категоріях податкових справ).</w:t>
      </w:r>
    </w:p>
    <w:p w:rsidR="00B6626D" w:rsidRPr="005076CB" w:rsidRDefault="00B6626D" w:rsidP="00B6626D">
      <w:pPr>
        <w:pStyle w:val="a4"/>
        <w:numPr>
          <w:ilvl w:val="0"/>
          <w:numId w:val="7"/>
        </w:numPr>
        <w:tabs>
          <w:tab w:val="left" w:pos="426"/>
        </w:tabs>
        <w:ind w:left="0" w:firstLine="0"/>
        <w:contextualSpacing/>
        <w:jc w:val="both"/>
        <w:rPr>
          <w:sz w:val="28"/>
          <w:szCs w:val="28"/>
        </w:rPr>
      </w:pPr>
      <w:r w:rsidRPr="005076CB">
        <w:rPr>
          <w:sz w:val="28"/>
          <w:szCs w:val="28"/>
        </w:rPr>
        <w:t xml:space="preserve">Науково-практичний коментар до Податкового кодексу України: У 3 т. / </w:t>
      </w:r>
      <w:proofErr w:type="spellStart"/>
      <w:r w:rsidRPr="005076CB">
        <w:rPr>
          <w:sz w:val="28"/>
          <w:szCs w:val="28"/>
        </w:rPr>
        <w:t>Кол</w:t>
      </w:r>
      <w:proofErr w:type="spellEnd"/>
      <w:r w:rsidRPr="005076CB">
        <w:rPr>
          <w:sz w:val="28"/>
          <w:szCs w:val="28"/>
        </w:rPr>
        <w:t>. авт. [</w:t>
      </w:r>
      <w:proofErr w:type="spellStart"/>
      <w:r w:rsidRPr="005076CB">
        <w:rPr>
          <w:sz w:val="28"/>
          <w:szCs w:val="28"/>
        </w:rPr>
        <w:t>заг</w:t>
      </w:r>
      <w:proofErr w:type="spellEnd"/>
      <w:r w:rsidRPr="005076CB">
        <w:rPr>
          <w:sz w:val="28"/>
          <w:szCs w:val="28"/>
        </w:rPr>
        <w:t>. ред. М. Я. Азарова] - К.: Міністерство фінансів України, Національний університет ДПС України, 2010. - 2389 с.</w:t>
      </w:r>
    </w:p>
    <w:p w:rsidR="00B6626D" w:rsidRPr="005076CB" w:rsidRDefault="00B6626D" w:rsidP="00B6626D">
      <w:pPr>
        <w:pStyle w:val="a9"/>
        <w:numPr>
          <w:ilvl w:val="0"/>
          <w:numId w:val="7"/>
        </w:numPr>
        <w:shd w:val="clear" w:color="auto" w:fill="FFFFFF"/>
        <w:tabs>
          <w:tab w:val="left" w:pos="426"/>
        </w:tabs>
        <w:spacing w:before="0" w:beforeAutospacing="0" w:after="0" w:afterAutospacing="0"/>
        <w:ind w:left="0" w:firstLine="0"/>
        <w:jc w:val="both"/>
        <w:rPr>
          <w:sz w:val="28"/>
          <w:szCs w:val="28"/>
          <w:lang w:val="uk-UA"/>
        </w:rPr>
      </w:pPr>
      <w:r w:rsidRPr="005076CB">
        <w:rPr>
          <w:sz w:val="28"/>
          <w:szCs w:val="28"/>
          <w:lang w:val="uk-UA"/>
        </w:rPr>
        <w:t>Оподаткування в період АТО: тема номера // Вісник Міністерства доходів і зборів України. - 2014. - № 38. - С. 11-57.</w:t>
      </w:r>
    </w:p>
    <w:p w:rsidR="00B6626D" w:rsidRPr="005076CB" w:rsidRDefault="00B6626D" w:rsidP="00B6626D">
      <w:pPr>
        <w:pStyle w:val="a4"/>
        <w:numPr>
          <w:ilvl w:val="0"/>
          <w:numId w:val="7"/>
        </w:numPr>
        <w:tabs>
          <w:tab w:val="left" w:pos="426"/>
        </w:tabs>
        <w:ind w:left="0" w:firstLine="0"/>
        <w:contextualSpacing/>
        <w:jc w:val="both"/>
        <w:rPr>
          <w:sz w:val="28"/>
          <w:szCs w:val="28"/>
        </w:rPr>
      </w:pPr>
      <w:proofErr w:type="spellStart"/>
      <w:r w:rsidRPr="005076CB">
        <w:rPr>
          <w:sz w:val="28"/>
          <w:szCs w:val="28"/>
        </w:rPr>
        <w:t>Педь</w:t>
      </w:r>
      <w:proofErr w:type="spellEnd"/>
      <w:r w:rsidRPr="005076CB">
        <w:rPr>
          <w:sz w:val="28"/>
          <w:szCs w:val="28"/>
        </w:rPr>
        <w:t xml:space="preserve"> І. В. Непрямі податки в податковій системі України: </w:t>
      </w:r>
      <w:proofErr w:type="spellStart"/>
      <w:r w:rsidRPr="005076CB">
        <w:rPr>
          <w:sz w:val="28"/>
          <w:szCs w:val="28"/>
        </w:rPr>
        <w:t>Навч</w:t>
      </w:r>
      <w:proofErr w:type="spellEnd"/>
      <w:r w:rsidRPr="005076CB">
        <w:rPr>
          <w:sz w:val="28"/>
          <w:szCs w:val="28"/>
        </w:rPr>
        <w:t xml:space="preserve">. посібник / За ред. Ю. М. </w:t>
      </w:r>
      <w:proofErr w:type="spellStart"/>
      <w:r w:rsidRPr="005076CB">
        <w:rPr>
          <w:sz w:val="28"/>
          <w:szCs w:val="28"/>
        </w:rPr>
        <w:t>Лисенкова</w:t>
      </w:r>
      <w:proofErr w:type="spellEnd"/>
      <w:r w:rsidRPr="005076CB">
        <w:rPr>
          <w:sz w:val="28"/>
          <w:szCs w:val="28"/>
        </w:rPr>
        <w:t>. - К.: Знання, 2008. - 348 с.</w:t>
      </w:r>
    </w:p>
    <w:p w:rsidR="00B6626D" w:rsidRPr="005076CB" w:rsidRDefault="00B6626D" w:rsidP="00B6626D">
      <w:pPr>
        <w:spacing w:after="0" w:line="240" w:lineRule="auto"/>
        <w:jc w:val="both"/>
        <w:rPr>
          <w:rFonts w:ascii="Times New Roman" w:hAnsi="Times New Roman" w:cs="Times New Roman"/>
          <w:sz w:val="28"/>
          <w:szCs w:val="28"/>
          <w:lang w:val="uk-UA"/>
        </w:rPr>
      </w:pPr>
    </w:p>
    <w:p w:rsidR="00B6626D" w:rsidRDefault="00B6626D" w:rsidP="00B6626D">
      <w:pPr>
        <w:spacing w:after="0" w:line="240" w:lineRule="auto"/>
        <w:jc w:val="center"/>
        <w:rPr>
          <w:rFonts w:ascii="Times New Roman" w:hAnsi="Times New Roman" w:cs="Times New Roman"/>
          <w:b/>
          <w:color w:val="000000"/>
          <w:sz w:val="28"/>
          <w:szCs w:val="28"/>
          <w:shd w:val="clear" w:color="auto" w:fill="FFFFFF"/>
          <w:lang w:val="uk-UA"/>
        </w:rPr>
      </w:pPr>
      <w:r w:rsidRPr="005076CB">
        <w:rPr>
          <w:rFonts w:ascii="Times New Roman" w:hAnsi="Times New Roman" w:cs="Times New Roman"/>
          <w:b/>
          <w:sz w:val="28"/>
          <w:szCs w:val="28"/>
          <w:lang w:val="uk-UA"/>
        </w:rPr>
        <w:t xml:space="preserve">Тема 4. Правове регулювання </w:t>
      </w:r>
      <w:r w:rsidRPr="005076CB">
        <w:rPr>
          <w:rFonts w:ascii="Times New Roman" w:hAnsi="Times New Roman" w:cs="Times New Roman"/>
          <w:b/>
          <w:color w:val="000000"/>
          <w:sz w:val="28"/>
          <w:szCs w:val="28"/>
          <w:shd w:val="clear" w:color="auto" w:fill="FFFFFF"/>
          <w:lang w:val="uk-UA"/>
        </w:rPr>
        <w:t>місцевих податків і зборів</w:t>
      </w:r>
    </w:p>
    <w:p w:rsidR="000A2941" w:rsidRDefault="000A2941" w:rsidP="00B6626D">
      <w:pPr>
        <w:spacing w:after="0" w:line="240" w:lineRule="auto"/>
        <w:jc w:val="center"/>
        <w:rPr>
          <w:rFonts w:ascii="Times New Roman" w:hAnsi="Times New Roman" w:cs="Times New Roman"/>
          <w:b/>
          <w:color w:val="000000"/>
          <w:sz w:val="28"/>
          <w:szCs w:val="28"/>
          <w:shd w:val="clear" w:color="auto" w:fill="FFFFFF"/>
          <w:lang w:val="uk-UA"/>
        </w:rPr>
      </w:pPr>
    </w:p>
    <w:p w:rsidR="000A2941" w:rsidRDefault="000A2941" w:rsidP="000A2941">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Теоретичні питання</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1. Сутність місцевих податків і зборів та їх фіскальний потенціал.</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2. Податок на нерухоме майно, відмінне від земельної ділянки. Платники податку. Об’єкт та база оподаткування. Ставки податку та пільги.</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3. Плата за землю. Характеристика основних елементів податку.</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4. Транспортний податок. Платники податку. Об’єкт та база оподаткування. Ставки податку та пільги. Порядок сплати податку.</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5. Місцеві збори.</w:t>
      </w:r>
    </w:p>
    <w:p w:rsidR="00B6626D" w:rsidRPr="005076CB" w:rsidRDefault="00B6626D" w:rsidP="00B6626D">
      <w:pPr>
        <w:spacing w:after="0" w:line="240" w:lineRule="auto"/>
        <w:jc w:val="both"/>
        <w:rPr>
          <w:rFonts w:ascii="Times New Roman" w:hAnsi="Times New Roman" w:cs="Times New Roman"/>
          <w:sz w:val="28"/>
          <w:szCs w:val="28"/>
          <w:lang w:val="uk-UA"/>
        </w:rPr>
      </w:pPr>
    </w:p>
    <w:p w:rsidR="00B6626D" w:rsidRPr="005076CB" w:rsidRDefault="00B6626D" w:rsidP="00B6626D">
      <w:pPr>
        <w:pStyle w:val="a8"/>
        <w:spacing w:before="0" w:after="0" w:line="240" w:lineRule="auto"/>
        <w:rPr>
          <w:bCs w:val="0"/>
          <w:sz w:val="28"/>
          <w:szCs w:val="28"/>
          <w:lang w:val="uk-UA"/>
        </w:rPr>
      </w:pPr>
      <w:r w:rsidRPr="005076CB">
        <w:rPr>
          <w:bCs w:val="0"/>
          <w:sz w:val="28"/>
          <w:szCs w:val="28"/>
          <w:lang w:val="uk-UA"/>
        </w:rPr>
        <w:t>Теми доповідей</w:t>
      </w:r>
    </w:p>
    <w:p w:rsidR="00B6626D" w:rsidRPr="005076CB" w:rsidRDefault="00B6626D" w:rsidP="00B6626D">
      <w:pPr>
        <w:pStyle w:val="a4"/>
        <w:numPr>
          <w:ilvl w:val="0"/>
          <w:numId w:val="35"/>
        </w:numPr>
        <w:tabs>
          <w:tab w:val="left" w:pos="284"/>
        </w:tabs>
        <w:ind w:left="0" w:firstLine="0"/>
        <w:jc w:val="both"/>
        <w:rPr>
          <w:sz w:val="28"/>
          <w:szCs w:val="28"/>
        </w:rPr>
      </w:pPr>
      <w:r w:rsidRPr="005076CB">
        <w:rPr>
          <w:sz w:val="28"/>
          <w:szCs w:val="28"/>
        </w:rPr>
        <w:t>Декларування доходів фізичних осіб: проблеми та шлях їх вирішення.</w:t>
      </w:r>
    </w:p>
    <w:p w:rsidR="00B6626D" w:rsidRPr="005076CB" w:rsidRDefault="00B6626D" w:rsidP="00B6626D">
      <w:pPr>
        <w:pStyle w:val="a4"/>
        <w:numPr>
          <w:ilvl w:val="0"/>
          <w:numId w:val="35"/>
        </w:numPr>
        <w:tabs>
          <w:tab w:val="left" w:pos="284"/>
        </w:tabs>
        <w:ind w:left="0" w:firstLine="0"/>
        <w:jc w:val="both"/>
        <w:rPr>
          <w:sz w:val="28"/>
          <w:szCs w:val="28"/>
        </w:rPr>
      </w:pPr>
      <w:r w:rsidRPr="005076CB">
        <w:rPr>
          <w:sz w:val="28"/>
          <w:szCs w:val="28"/>
        </w:rPr>
        <w:t>Реалізація права на податкову знижку при оподаткуванні доходів фізичних осіб.</w:t>
      </w:r>
    </w:p>
    <w:p w:rsidR="00B6626D" w:rsidRPr="005076CB" w:rsidRDefault="00B6626D" w:rsidP="00B6626D">
      <w:pPr>
        <w:pStyle w:val="a4"/>
        <w:numPr>
          <w:ilvl w:val="0"/>
          <w:numId w:val="35"/>
        </w:numPr>
        <w:tabs>
          <w:tab w:val="left" w:pos="284"/>
        </w:tabs>
        <w:ind w:left="0" w:firstLine="0"/>
        <w:jc w:val="both"/>
        <w:rPr>
          <w:sz w:val="28"/>
          <w:szCs w:val="28"/>
        </w:rPr>
      </w:pPr>
      <w:r w:rsidRPr="005076CB">
        <w:rPr>
          <w:sz w:val="28"/>
          <w:szCs w:val="28"/>
        </w:rPr>
        <w:t>Проблеми та перспективи правового регулювання оподаткування доходів фізичних осіб в Україні.</w:t>
      </w:r>
    </w:p>
    <w:p w:rsidR="00B6626D" w:rsidRPr="005076CB" w:rsidRDefault="00B6626D" w:rsidP="00B6626D">
      <w:pPr>
        <w:pStyle w:val="a4"/>
        <w:numPr>
          <w:ilvl w:val="0"/>
          <w:numId w:val="35"/>
        </w:numPr>
        <w:tabs>
          <w:tab w:val="left" w:pos="284"/>
        </w:tabs>
        <w:ind w:left="0" w:firstLine="0"/>
        <w:jc w:val="both"/>
        <w:rPr>
          <w:sz w:val="28"/>
          <w:szCs w:val="28"/>
        </w:rPr>
      </w:pPr>
      <w:r w:rsidRPr="005076CB">
        <w:rPr>
          <w:sz w:val="28"/>
          <w:szCs w:val="28"/>
        </w:rPr>
        <w:t>Податки на нерухомість у системі майнового оподаткування: українські реалії та зарубіжний досвід.</w:t>
      </w:r>
    </w:p>
    <w:p w:rsidR="00B6626D" w:rsidRPr="005076CB" w:rsidRDefault="00B6626D" w:rsidP="00B6626D">
      <w:pPr>
        <w:pStyle w:val="a4"/>
        <w:numPr>
          <w:ilvl w:val="0"/>
          <w:numId w:val="35"/>
        </w:numPr>
        <w:tabs>
          <w:tab w:val="left" w:pos="284"/>
        </w:tabs>
        <w:ind w:left="0" w:firstLine="0"/>
        <w:jc w:val="both"/>
        <w:rPr>
          <w:sz w:val="28"/>
          <w:szCs w:val="28"/>
        </w:rPr>
      </w:pPr>
      <w:r w:rsidRPr="005076CB">
        <w:rPr>
          <w:sz w:val="28"/>
          <w:szCs w:val="28"/>
        </w:rPr>
        <w:t>Місцеве оподаткування: переваги та недоліки.</w:t>
      </w:r>
    </w:p>
    <w:p w:rsidR="00B6626D" w:rsidRPr="005076CB" w:rsidRDefault="00B6626D" w:rsidP="00B6626D">
      <w:pPr>
        <w:pStyle w:val="a4"/>
        <w:numPr>
          <w:ilvl w:val="0"/>
          <w:numId w:val="35"/>
        </w:numPr>
        <w:tabs>
          <w:tab w:val="left" w:pos="284"/>
        </w:tabs>
        <w:ind w:left="0" w:firstLine="0"/>
        <w:jc w:val="both"/>
        <w:rPr>
          <w:sz w:val="28"/>
          <w:szCs w:val="28"/>
        </w:rPr>
      </w:pPr>
      <w:r w:rsidRPr="005076CB">
        <w:rPr>
          <w:sz w:val="28"/>
          <w:szCs w:val="28"/>
        </w:rPr>
        <w:t>Місцеві податки як джерело доходів місцевих бюджетів у пострадянських країнах в умовах фінансової кризи.</w:t>
      </w:r>
    </w:p>
    <w:p w:rsidR="00B6626D" w:rsidRPr="005076CB" w:rsidRDefault="00B6626D" w:rsidP="00B6626D">
      <w:pPr>
        <w:pStyle w:val="a4"/>
        <w:numPr>
          <w:ilvl w:val="0"/>
          <w:numId w:val="35"/>
        </w:numPr>
        <w:tabs>
          <w:tab w:val="left" w:pos="284"/>
        </w:tabs>
        <w:ind w:left="0" w:firstLine="0"/>
        <w:jc w:val="both"/>
        <w:rPr>
          <w:sz w:val="28"/>
          <w:szCs w:val="28"/>
        </w:rPr>
      </w:pPr>
      <w:r w:rsidRPr="005076CB">
        <w:rPr>
          <w:sz w:val="28"/>
          <w:szCs w:val="28"/>
        </w:rPr>
        <w:t>Організаційно-правові проблеми оподаткування нерухомого майна в Україні.</w:t>
      </w:r>
    </w:p>
    <w:p w:rsidR="00B6626D" w:rsidRPr="005076CB" w:rsidRDefault="00B6626D" w:rsidP="00B6626D">
      <w:pPr>
        <w:pStyle w:val="a4"/>
        <w:numPr>
          <w:ilvl w:val="0"/>
          <w:numId w:val="35"/>
        </w:numPr>
        <w:tabs>
          <w:tab w:val="left" w:pos="284"/>
        </w:tabs>
        <w:ind w:left="0" w:firstLine="0"/>
        <w:jc w:val="both"/>
        <w:rPr>
          <w:sz w:val="28"/>
          <w:szCs w:val="28"/>
        </w:rPr>
      </w:pPr>
      <w:r w:rsidRPr="005076CB">
        <w:rPr>
          <w:sz w:val="28"/>
          <w:szCs w:val="28"/>
        </w:rPr>
        <w:lastRenderedPageBreak/>
        <w:t>Спеціальні режими оподаткування: проблеми та шлях їх вирішення.</w:t>
      </w:r>
    </w:p>
    <w:p w:rsidR="004C4322" w:rsidRDefault="004C4322" w:rsidP="004C4322">
      <w:pPr>
        <w:pStyle w:val="a4"/>
        <w:tabs>
          <w:tab w:val="left" w:pos="284"/>
        </w:tabs>
        <w:jc w:val="both"/>
        <w:rPr>
          <w:sz w:val="28"/>
          <w:szCs w:val="28"/>
        </w:rPr>
      </w:pPr>
    </w:p>
    <w:p w:rsidR="004C4322" w:rsidRPr="004C4322" w:rsidRDefault="004C4322" w:rsidP="004C4322">
      <w:pPr>
        <w:pStyle w:val="a4"/>
        <w:jc w:val="center"/>
        <w:rPr>
          <w:b/>
          <w:sz w:val="28"/>
          <w:szCs w:val="28"/>
        </w:rPr>
      </w:pPr>
      <w:r w:rsidRPr="004C4322">
        <w:rPr>
          <w:b/>
          <w:sz w:val="28"/>
          <w:szCs w:val="28"/>
        </w:rPr>
        <w:t>Ситуацій вправи</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У будинку, розташованому в м. Чернігові, загальною площею 600 кв. м, працюють 3 фірми, які займають площу відповідно 200, 170 та 130 кв. м.</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загальну суму плати за землю, що підлягає сплаті до бюджету, вказати платників та суму плати, що буде внесена кожним з них.</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Івасько І.А. має у власності 3-кімнатну квартиру, житлова площа якої становить 60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xml:space="preserve">., 1-кімнатну квартиру площею 30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xml:space="preserve">., яку здає в </w:t>
      </w:r>
      <w:proofErr w:type="spellStart"/>
      <w:r>
        <w:rPr>
          <w:rFonts w:ascii="Times New Roman" w:hAnsi="Times New Roman" w:cs="Times New Roman"/>
          <w:sz w:val="28"/>
          <w:szCs w:val="28"/>
          <w:lang w:val="uk-UA"/>
        </w:rPr>
        <w:t>аренду</w:t>
      </w:r>
      <w:proofErr w:type="spellEnd"/>
      <w:r>
        <w:rPr>
          <w:rFonts w:ascii="Times New Roman" w:hAnsi="Times New Roman" w:cs="Times New Roman"/>
          <w:sz w:val="28"/>
          <w:szCs w:val="28"/>
          <w:lang w:val="uk-UA"/>
        </w:rPr>
        <w:t xml:space="preserve">, а також дачний будинок площею 135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Розрахувати суму податку на нерухоме майно, яку Петренко А.І. повинен сплатити за рік.</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Ставки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або міської ради в залежності від місця розташування (зональності) та типів таких об’єктів нерухомості. Яка ставка за 1 кв. метр бази оподаткування встановлена в м. Чернігові?</w:t>
      </w:r>
    </w:p>
    <w:p w:rsidR="00B6626D" w:rsidRPr="005076CB" w:rsidRDefault="00B6626D" w:rsidP="00B6626D">
      <w:pPr>
        <w:pStyle w:val="a8"/>
        <w:spacing w:before="0" w:after="0" w:line="240" w:lineRule="auto"/>
        <w:rPr>
          <w:bCs w:val="0"/>
          <w:sz w:val="28"/>
          <w:szCs w:val="28"/>
          <w:lang w:val="uk-UA"/>
        </w:rPr>
      </w:pPr>
    </w:p>
    <w:p w:rsidR="00B6626D" w:rsidRPr="005076CB" w:rsidRDefault="00B6626D" w:rsidP="00B6626D">
      <w:pPr>
        <w:pStyle w:val="a8"/>
        <w:spacing w:before="0" w:after="0" w:line="240" w:lineRule="auto"/>
        <w:rPr>
          <w:sz w:val="28"/>
          <w:szCs w:val="28"/>
          <w:lang w:val="uk-UA"/>
        </w:rPr>
      </w:pPr>
      <w:r w:rsidRPr="005076CB">
        <w:rPr>
          <w:sz w:val="28"/>
          <w:szCs w:val="28"/>
          <w:lang w:val="uk-UA"/>
        </w:rPr>
        <w:t>Навчально-методична література</w:t>
      </w:r>
    </w:p>
    <w:p w:rsidR="00B6626D" w:rsidRPr="005076CB" w:rsidRDefault="00B6626D" w:rsidP="00B6626D">
      <w:pPr>
        <w:pStyle w:val="a4"/>
        <w:numPr>
          <w:ilvl w:val="0"/>
          <w:numId w:val="8"/>
        </w:numPr>
        <w:tabs>
          <w:tab w:val="left" w:pos="284"/>
        </w:tabs>
        <w:ind w:left="0" w:firstLine="0"/>
        <w:contextualSpacing/>
        <w:jc w:val="both"/>
        <w:rPr>
          <w:bCs/>
          <w:sz w:val="28"/>
          <w:szCs w:val="28"/>
        </w:rPr>
      </w:pPr>
      <w:r w:rsidRPr="005076CB">
        <w:rPr>
          <w:spacing w:val="-4"/>
          <w:sz w:val="28"/>
          <w:szCs w:val="28"/>
        </w:rPr>
        <w:t>Конституція України від 28 червня 1996 року.</w:t>
      </w:r>
    </w:p>
    <w:p w:rsidR="00B6626D" w:rsidRPr="005076CB" w:rsidRDefault="00B6626D" w:rsidP="00B6626D">
      <w:pPr>
        <w:pStyle w:val="a4"/>
        <w:numPr>
          <w:ilvl w:val="0"/>
          <w:numId w:val="8"/>
        </w:numPr>
        <w:tabs>
          <w:tab w:val="left" w:pos="284"/>
        </w:tabs>
        <w:ind w:left="0" w:firstLine="0"/>
        <w:contextualSpacing/>
        <w:jc w:val="both"/>
        <w:rPr>
          <w:bCs/>
          <w:sz w:val="28"/>
          <w:szCs w:val="28"/>
        </w:rPr>
      </w:pPr>
      <w:r w:rsidRPr="005076CB">
        <w:rPr>
          <w:bCs/>
          <w:sz w:val="28"/>
          <w:szCs w:val="28"/>
        </w:rPr>
        <w:t xml:space="preserve">Податковий кодекс України від 2 грудня 2010 року №2755-VI / [Електронний ресурс]. - Режим доступу: </w:t>
      </w:r>
      <w:hyperlink r:id="rId11" w:history="1">
        <w:r w:rsidRPr="005076CB">
          <w:rPr>
            <w:rStyle w:val="a3"/>
            <w:rFonts w:eastAsiaTheme="majorEastAsia"/>
            <w:sz w:val="28"/>
            <w:szCs w:val="28"/>
          </w:rPr>
          <w:t>http: //zakon3.rada.gov.ua /</w:t>
        </w:r>
        <w:proofErr w:type="spellStart"/>
        <w:r w:rsidRPr="005076CB">
          <w:rPr>
            <w:rStyle w:val="a3"/>
            <w:rFonts w:eastAsiaTheme="majorEastAsia"/>
            <w:sz w:val="28"/>
            <w:szCs w:val="28"/>
          </w:rPr>
          <w:t>laws</w:t>
        </w:r>
        <w:proofErr w:type="spellEnd"/>
        <w:r w:rsidRPr="005076CB">
          <w:rPr>
            <w:rStyle w:val="a3"/>
            <w:rFonts w:eastAsiaTheme="majorEastAsia"/>
            <w:sz w:val="28"/>
            <w:szCs w:val="28"/>
          </w:rPr>
          <w:t xml:space="preserve"> /</w:t>
        </w:r>
        <w:proofErr w:type="spellStart"/>
        <w:r w:rsidRPr="005076CB">
          <w:rPr>
            <w:rStyle w:val="a3"/>
            <w:rFonts w:eastAsiaTheme="majorEastAsia"/>
            <w:sz w:val="28"/>
            <w:szCs w:val="28"/>
          </w:rPr>
          <w:t>show</w:t>
        </w:r>
        <w:proofErr w:type="spellEnd"/>
        <w:r w:rsidRPr="005076CB">
          <w:rPr>
            <w:rStyle w:val="a3"/>
            <w:rFonts w:eastAsiaTheme="majorEastAsia"/>
            <w:sz w:val="28"/>
            <w:szCs w:val="28"/>
          </w:rPr>
          <w:t xml:space="preserve"> /2755-17</w:t>
        </w:r>
      </w:hyperlink>
    </w:p>
    <w:p w:rsidR="00B6626D" w:rsidRPr="005076CB" w:rsidRDefault="00B6626D" w:rsidP="00B6626D">
      <w:pPr>
        <w:pStyle w:val="a4"/>
        <w:numPr>
          <w:ilvl w:val="0"/>
          <w:numId w:val="8"/>
        </w:numPr>
        <w:tabs>
          <w:tab w:val="left" w:pos="284"/>
        </w:tabs>
        <w:ind w:left="0" w:firstLine="0"/>
        <w:contextualSpacing/>
        <w:jc w:val="both"/>
        <w:rPr>
          <w:bCs/>
          <w:sz w:val="28"/>
          <w:szCs w:val="28"/>
        </w:rPr>
      </w:pPr>
      <w:r w:rsidRPr="005076CB">
        <w:rPr>
          <w:bCs/>
          <w:sz w:val="28"/>
          <w:szCs w:val="28"/>
        </w:rPr>
        <w:t>Закон України від 8 липня2010 року «Про збір та облік єдиного внеску на загальнообов’язкове державне соціальне страхування».</w:t>
      </w:r>
    </w:p>
    <w:p w:rsidR="00B6626D" w:rsidRPr="005076CB" w:rsidRDefault="00B6626D" w:rsidP="00B6626D">
      <w:pPr>
        <w:pStyle w:val="21"/>
        <w:widowControl w:val="0"/>
        <w:numPr>
          <w:ilvl w:val="0"/>
          <w:numId w:val="8"/>
        </w:numPr>
        <w:tabs>
          <w:tab w:val="left" w:pos="284"/>
        </w:tabs>
        <w:snapToGrid w:val="0"/>
        <w:spacing w:after="0" w:line="240" w:lineRule="auto"/>
        <w:ind w:left="0" w:firstLine="0"/>
        <w:jc w:val="both"/>
        <w:rPr>
          <w:rFonts w:ascii="Times New Roman" w:hAnsi="Times New Roman" w:cs="Times New Roman"/>
          <w:sz w:val="28"/>
          <w:szCs w:val="28"/>
          <w:lang w:val="uk-UA"/>
        </w:rPr>
      </w:pP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 П. Податкове право України: Академічний курс: підручник / М. П. </w:t>
      </w: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Мін-во освіти і науки України. – К. : Правова єдність, 2008. – 701 с. </w:t>
      </w:r>
    </w:p>
    <w:p w:rsidR="00B6626D" w:rsidRPr="005076CB" w:rsidRDefault="00B6626D" w:rsidP="00B6626D">
      <w:pPr>
        <w:pStyle w:val="21"/>
        <w:numPr>
          <w:ilvl w:val="0"/>
          <w:numId w:val="8"/>
        </w:numPr>
        <w:tabs>
          <w:tab w:val="left" w:pos="284"/>
        </w:tabs>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 xml:space="preserve">Податкове право України : </w:t>
      </w:r>
      <w:proofErr w:type="spellStart"/>
      <w:r w:rsidRPr="005076CB">
        <w:rPr>
          <w:rFonts w:ascii="Times New Roman" w:hAnsi="Times New Roman" w:cs="Times New Roman"/>
          <w:sz w:val="28"/>
          <w:szCs w:val="28"/>
          <w:lang w:val="uk-UA"/>
        </w:rPr>
        <w:t>навч</w:t>
      </w:r>
      <w:proofErr w:type="spellEnd"/>
      <w:r w:rsidRPr="005076CB">
        <w:rPr>
          <w:rFonts w:ascii="Times New Roman" w:hAnsi="Times New Roman" w:cs="Times New Roman"/>
          <w:sz w:val="28"/>
          <w:szCs w:val="28"/>
          <w:lang w:val="uk-UA"/>
        </w:rPr>
        <w:t xml:space="preserve">. </w:t>
      </w:r>
      <w:proofErr w:type="spellStart"/>
      <w:r w:rsidRPr="005076CB">
        <w:rPr>
          <w:rFonts w:ascii="Times New Roman" w:hAnsi="Times New Roman" w:cs="Times New Roman"/>
          <w:sz w:val="28"/>
          <w:szCs w:val="28"/>
          <w:lang w:val="uk-UA"/>
        </w:rPr>
        <w:t>посіб</w:t>
      </w:r>
      <w:proofErr w:type="spellEnd"/>
      <w:r w:rsidRPr="005076CB">
        <w:rPr>
          <w:rFonts w:ascii="Times New Roman" w:hAnsi="Times New Roman" w:cs="Times New Roman"/>
          <w:sz w:val="28"/>
          <w:szCs w:val="28"/>
          <w:lang w:val="uk-UA"/>
        </w:rPr>
        <w:t xml:space="preserve">. /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xml:space="preserve">, О.М. Шуміло, О.В. </w:t>
      </w:r>
      <w:proofErr w:type="spellStart"/>
      <w:r w:rsidRPr="005076CB">
        <w:rPr>
          <w:rFonts w:ascii="Times New Roman" w:hAnsi="Times New Roman" w:cs="Times New Roman"/>
          <w:sz w:val="28"/>
          <w:szCs w:val="28"/>
          <w:lang w:val="uk-UA"/>
        </w:rPr>
        <w:t>Покотаєва</w:t>
      </w:r>
      <w:proofErr w:type="spellEnd"/>
      <w:r w:rsidRPr="005076CB">
        <w:rPr>
          <w:rFonts w:ascii="Times New Roman" w:hAnsi="Times New Roman" w:cs="Times New Roman"/>
          <w:sz w:val="28"/>
          <w:szCs w:val="28"/>
          <w:lang w:val="uk-UA"/>
        </w:rPr>
        <w:t xml:space="preserve"> та </w:t>
      </w:r>
      <w:proofErr w:type="spellStart"/>
      <w:r w:rsidRPr="005076CB">
        <w:rPr>
          <w:rFonts w:ascii="Times New Roman" w:hAnsi="Times New Roman" w:cs="Times New Roman"/>
          <w:sz w:val="28"/>
          <w:szCs w:val="28"/>
          <w:lang w:val="uk-UA"/>
        </w:rPr>
        <w:t>ін</w:t>
      </w:r>
      <w:proofErr w:type="spellEnd"/>
      <w:r w:rsidRPr="005076CB">
        <w:rPr>
          <w:rFonts w:ascii="Times New Roman" w:hAnsi="Times New Roman" w:cs="Times New Roman"/>
          <w:sz w:val="28"/>
          <w:szCs w:val="28"/>
          <w:lang w:val="uk-UA"/>
        </w:rPr>
        <w:t xml:space="preserve">; за ред.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О.М. Шуміла. – Київ: Хай-Тек Прес, 2013. – 432 с.</w:t>
      </w:r>
    </w:p>
    <w:p w:rsidR="00B6626D" w:rsidRPr="005076CB" w:rsidRDefault="00B6626D" w:rsidP="00B6626D">
      <w:pPr>
        <w:pStyle w:val="a4"/>
        <w:numPr>
          <w:ilvl w:val="0"/>
          <w:numId w:val="8"/>
        </w:numPr>
        <w:tabs>
          <w:tab w:val="left" w:pos="284"/>
          <w:tab w:val="left" w:pos="426"/>
        </w:tabs>
        <w:ind w:left="0" w:firstLine="0"/>
        <w:contextualSpacing/>
        <w:jc w:val="both"/>
        <w:rPr>
          <w:sz w:val="28"/>
          <w:szCs w:val="28"/>
        </w:rPr>
      </w:pPr>
      <w:r w:rsidRPr="005076CB">
        <w:rPr>
          <w:sz w:val="28"/>
          <w:szCs w:val="28"/>
        </w:rPr>
        <w:t xml:space="preserve">Податкове право: </w:t>
      </w:r>
      <w:proofErr w:type="spellStart"/>
      <w:r w:rsidRPr="005076CB">
        <w:rPr>
          <w:sz w:val="28"/>
          <w:szCs w:val="28"/>
        </w:rPr>
        <w:t>навч</w:t>
      </w:r>
      <w:proofErr w:type="spellEnd"/>
      <w:r w:rsidRPr="005076CB">
        <w:rPr>
          <w:sz w:val="28"/>
          <w:szCs w:val="28"/>
        </w:rPr>
        <w:t xml:space="preserve">. </w:t>
      </w:r>
      <w:proofErr w:type="spellStart"/>
      <w:r w:rsidRPr="005076CB">
        <w:rPr>
          <w:sz w:val="28"/>
          <w:szCs w:val="28"/>
        </w:rPr>
        <w:t>посібн</w:t>
      </w:r>
      <w:proofErr w:type="spellEnd"/>
      <w:r w:rsidRPr="005076CB">
        <w:rPr>
          <w:sz w:val="28"/>
          <w:szCs w:val="28"/>
        </w:rPr>
        <w:t xml:space="preserve">. / за </w:t>
      </w:r>
      <w:proofErr w:type="spellStart"/>
      <w:r w:rsidRPr="005076CB">
        <w:rPr>
          <w:sz w:val="28"/>
          <w:szCs w:val="28"/>
        </w:rPr>
        <w:t>заг</w:t>
      </w:r>
      <w:proofErr w:type="spellEnd"/>
      <w:r w:rsidRPr="005076CB">
        <w:rPr>
          <w:sz w:val="28"/>
          <w:szCs w:val="28"/>
        </w:rPr>
        <w:t xml:space="preserve">. ред. А.Г. </w:t>
      </w:r>
      <w:proofErr w:type="spellStart"/>
      <w:r w:rsidRPr="005076CB">
        <w:rPr>
          <w:sz w:val="28"/>
          <w:szCs w:val="28"/>
        </w:rPr>
        <w:t>Чубенка</w:t>
      </w:r>
      <w:proofErr w:type="spellEnd"/>
      <w:r w:rsidRPr="005076CB">
        <w:rPr>
          <w:sz w:val="28"/>
          <w:szCs w:val="28"/>
        </w:rPr>
        <w:t>, Д.М. Павлова. – К.: НАВС, 2014. – 304 с.</w:t>
      </w:r>
    </w:p>
    <w:p w:rsidR="00B6626D" w:rsidRPr="005076CB" w:rsidRDefault="00B6626D" w:rsidP="00B6626D">
      <w:pPr>
        <w:pStyle w:val="a4"/>
        <w:numPr>
          <w:ilvl w:val="0"/>
          <w:numId w:val="8"/>
        </w:numPr>
        <w:tabs>
          <w:tab w:val="left" w:pos="426"/>
        </w:tabs>
        <w:ind w:left="0" w:firstLine="0"/>
        <w:contextualSpacing/>
        <w:jc w:val="both"/>
        <w:rPr>
          <w:bCs/>
          <w:sz w:val="28"/>
          <w:szCs w:val="28"/>
        </w:rPr>
      </w:pPr>
      <w:r w:rsidRPr="005076CB">
        <w:rPr>
          <w:bCs/>
          <w:sz w:val="28"/>
          <w:szCs w:val="28"/>
          <w:shd w:val="clear" w:color="auto" w:fill="FFFFFF"/>
        </w:rPr>
        <w:t xml:space="preserve">Податкова система [Текст]: Навчальний посібник. / за </w:t>
      </w:r>
      <w:proofErr w:type="spellStart"/>
      <w:r w:rsidRPr="005076CB">
        <w:rPr>
          <w:bCs/>
          <w:sz w:val="28"/>
          <w:szCs w:val="28"/>
          <w:shd w:val="clear" w:color="auto" w:fill="FFFFFF"/>
        </w:rPr>
        <w:t>заг</w:t>
      </w:r>
      <w:proofErr w:type="spellEnd"/>
      <w:r w:rsidRPr="005076CB">
        <w:rPr>
          <w:bCs/>
          <w:sz w:val="28"/>
          <w:szCs w:val="28"/>
          <w:shd w:val="clear" w:color="auto" w:fill="FFFFFF"/>
        </w:rPr>
        <w:t>. ред. Андрущенка В. Л. – К.: «Центр учбової літератури», 2015. – 416 с.</w:t>
      </w:r>
    </w:p>
    <w:p w:rsidR="00B6626D" w:rsidRPr="005076CB" w:rsidRDefault="00B6626D" w:rsidP="00B6626D">
      <w:pPr>
        <w:pStyle w:val="a9"/>
        <w:numPr>
          <w:ilvl w:val="0"/>
          <w:numId w:val="8"/>
        </w:numPr>
        <w:shd w:val="clear" w:color="auto" w:fill="FFFFFF"/>
        <w:tabs>
          <w:tab w:val="left" w:pos="284"/>
          <w:tab w:val="left" w:pos="426"/>
        </w:tabs>
        <w:spacing w:before="0" w:beforeAutospacing="0" w:after="0" w:afterAutospacing="0"/>
        <w:ind w:left="0" w:firstLine="0"/>
        <w:jc w:val="both"/>
        <w:rPr>
          <w:sz w:val="28"/>
          <w:szCs w:val="28"/>
          <w:lang w:val="uk-UA"/>
        </w:rPr>
      </w:pPr>
      <w:proofErr w:type="spellStart"/>
      <w:r w:rsidRPr="005076CB">
        <w:rPr>
          <w:sz w:val="28"/>
          <w:szCs w:val="28"/>
          <w:lang w:val="uk-UA"/>
        </w:rPr>
        <w:t>Бабіч</w:t>
      </w:r>
      <w:proofErr w:type="spellEnd"/>
      <w:r w:rsidRPr="005076CB">
        <w:rPr>
          <w:sz w:val="28"/>
          <w:szCs w:val="28"/>
          <w:lang w:val="uk-UA"/>
        </w:rPr>
        <w:t xml:space="preserve"> В. Спрощена система оподаткування, обліку та звітності в Податковому кодексі України / В. </w:t>
      </w:r>
      <w:proofErr w:type="spellStart"/>
      <w:r w:rsidRPr="005076CB">
        <w:rPr>
          <w:sz w:val="28"/>
          <w:szCs w:val="28"/>
          <w:lang w:val="uk-UA"/>
        </w:rPr>
        <w:t>Бабіч</w:t>
      </w:r>
      <w:proofErr w:type="spellEnd"/>
      <w:r w:rsidRPr="005076CB">
        <w:rPr>
          <w:sz w:val="28"/>
          <w:szCs w:val="28"/>
          <w:lang w:val="uk-UA"/>
        </w:rPr>
        <w:t xml:space="preserve">, А. </w:t>
      </w:r>
      <w:proofErr w:type="spellStart"/>
      <w:r w:rsidRPr="005076CB">
        <w:rPr>
          <w:sz w:val="28"/>
          <w:szCs w:val="28"/>
          <w:lang w:val="uk-UA"/>
        </w:rPr>
        <w:t>Поддєрьогін</w:t>
      </w:r>
      <w:proofErr w:type="spellEnd"/>
      <w:r w:rsidRPr="005076CB">
        <w:rPr>
          <w:sz w:val="28"/>
          <w:szCs w:val="28"/>
          <w:lang w:val="uk-UA"/>
        </w:rPr>
        <w:t xml:space="preserve"> // Бухгалтерський облік і аудит. - 2013. - № 4. - С. 40-45.</w:t>
      </w:r>
    </w:p>
    <w:p w:rsidR="00B6626D" w:rsidRPr="005076CB" w:rsidRDefault="00B6626D" w:rsidP="00B6626D">
      <w:pPr>
        <w:pStyle w:val="a9"/>
        <w:numPr>
          <w:ilvl w:val="0"/>
          <w:numId w:val="8"/>
        </w:numPr>
        <w:shd w:val="clear" w:color="auto" w:fill="FFFFFF"/>
        <w:tabs>
          <w:tab w:val="left" w:pos="284"/>
          <w:tab w:val="left" w:pos="426"/>
        </w:tabs>
        <w:spacing w:before="0" w:beforeAutospacing="0" w:after="0" w:afterAutospacing="0"/>
        <w:ind w:left="0" w:firstLine="0"/>
        <w:jc w:val="both"/>
        <w:rPr>
          <w:sz w:val="28"/>
          <w:szCs w:val="28"/>
          <w:lang w:val="uk-UA"/>
        </w:rPr>
      </w:pPr>
      <w:proofErr w:type="spellStart"/>
      <w:r w:rsidRPr="005076CB">
        <w:rPr>
          <w:sz w:val="28"/>
          <w:szCs w:val="28"/>
          <w:lang w:val="uk-UA"/>
        </w:rPr>
        <w:t>Бакурова</w:t>
      </w:r>
      <w:proofErr w:type="spellEnd"/>
      <w:r w:rsidRPr="005076CB">
        <w:rPr>
          <w:sz w:val="28"/>
          <w:szCs w:val="28"/>
          <w:lang w:val="uk-UA"/>
        </w:rPr>
        <w:t xml:space="preserve"> А.В. Визначення соціально-економічної ефективності системи оподаткування в галузі туризму України / А.В. </w:t>
      </w:r>
      <w:proofErr w:type="spellStart"/>
      <w:r w:rsidRPr="005076CB">
        <w:rPr>
          <w:sz w:val="28"/>
          <w:szCs w:val="28"/>
          <w:lang w:val="uk-UA"/>
        </w:rPr>
        <w:t>Бакурова</w:t>
      </w:r>
      <w:proofErr w:type="spellEnd"/>
      <w:r w:rsidRPr="005076CB">
        <w:rPr>
          <w:sz w:val="28"/>
          <w:szCs w:val="28"/>
          <w:lang w:val="uk-UA"/>
        </w:rPr>
        <w:t>, А.В.Діденко // Держава та регіони (Серія «Економіка та підприємництво»). - 2012. - №2. - С.39-44.</w:t>
      </w:r>
    </w:p>
    <w:p w:rsidR="00B6626D" w:rsidRPr="005076CB" w:rsidRDefault="00B6626D" w:rsidP="00B6626D">
      <w:pPr>
        <w:pStyle w:val="a4"/>
        <w:numPr>
          <w:ilvl w:val="0"/>
          <w:numId w:val="8"/>
        </w:numPr>
        <w:tabs>
          <w:tab w:val="left" w:pos="284"/>
          <w:tab w:val="left" w:pos="426"/>
        </w:tabs>
        <w:ind w:left="0" w:firstLine="0"/>
        <w:contextualSpacing/>
        <w:jc w:val="both"/>
        <w:rPr>
          <w:sz w:val="28"/>
          <w:szCs w:val="28"/>
        </w:rPr>
      </w:pPr>
      <w:r w:rsidRPr="005076CB">
        <w:rPr>
          <w:sz w:val="28"/>
          <w:szCs w:val="28"/>
        </w:rPr>
        <w:t>Барабаш А. Оподаткування земельних ділянок та доходів членів особистих селянських господарств // Підприємництво, господарство і право.-2006.-№10.-с.73-75.</w:t>
      </w:r>
    </w:p>
    <w:p w:rsidR="00B6626D" w:rsidRPr="005076CB" w:rsidRDefault="00B6626D" w:rsidP="00B6626D">
      <w:pPr>
        <w:pStyle w:val="a9"/>
        <w:numPr>
          <w:ilvl w:val="0"/>
          <w:numId w:val="8"/>
        </w:numPr>
        <w:shd w:val="clear" w:color="auto" w:fill="FFFFFF"/>
        <w:tabs>
          <w:tab w:val="left" w:pos="284"/>
          <w:tab w:val="left" w:pos="426"/>
        </w:tabs>
        <w:spacing w:before="0" w:beforeAutospacing="0" w:after="0" w:afterAutospacing="0"/>
        <w:ind w:left="0" w:firstLine="0"/>
        <w:jc w:val="both"/>
        <w:rPr>
          <w:sz w:val="28"/>
          <w:szCs w:val="28"/>
          <w:lang w:val="uk-UA"/>
        </w:rPr>
      </w:pPr>
      <w:proofErr w:type="spellStart"/>
      <w:r w:rsidRPr="005076CB">
        <w:rPr>
          <w:sz w:val="28"/>
          <w:szCs w:val="28"/>
          <w:lang w:val="uk-UA"/>
        </w:rPr>
        <w:lastRenderedPageBreak/>
        <w:t>Білецька</w:t>
      </w:r>
      <w:proofErr w:type="spellEnd"/>
      <w:r w:rsidRPr="005076CB">
        <w:rPr>
          <w:sz w:val="28"/>
          <w:szCs w:val="28"/>
          <w:lang w:val="uk-UA"/>
        </w:rPr>
        <w:t xml:space="preserve"> Г.М. Порівняльно-правовий аналіз оподаткування землі: українські реалії та зарубіжний досвід / Г.М. </w:t>
      </w:r>
      <w:proofErr w:type="spellStart"/>
      <w:r w:rsidRPr="005076CB">
        <w:rPr>
          <w:sz w:val="28"/>
          <w:szCs w:val="28"/>
          <w:lang w:val="uk-UA"/>
        </w:rPr>
        <w:t>Білецька</w:t>
      </w:r>
      <w:proofErr w:type="spellEnd"/>
      <w:r w:rsidRPr="005076CB">
        <w:rPr>
          <w:sz w:val="28"/>
          <w:szCs w:val="28"/>
          <w:lang w:val="uk-UA"/>
        </w:rPr>
        <w:t xml:space="preserve"> // Науковий вісник Національного університету державної податкової служби України (економіка, право). - 2013. - №2 (61). - С.83-87.</w:t>
      </w:r>
    </w:p>
    <w:p w:rsidR="00B6626D" w:rsidRPr="005076CB" w:rsidRDefault="00B6626D" w:rsidP="00B6626D">
      <w:pPr>
        <w:pStyle w:val="a4"/>
        <w:numPr>
          <w:ilvl w:val="0"/>
          <w:numId w:val="8"/>
        </w:numPr>
        <w:tabs>
          <w:tab w:val="left" w:pos="284"/>
          <w:tab w:val="left" w:pos="426"/>
        </w:tabs>
        <w:ind w:left="0" w:firstLine="0"/>
        <w:contextualSpacing/>
        <w:jc w:val="both"/>
        <w:rPr>
          <w:bCs/>
          <w:sz w:val="28"/>
          <w:szCs w:val="28"/>
        </w:rPr>
      </w:pPr>
      <w:r w:rsidRPr="005076CB">
        <w:rPr>
          <w:bCs/>
          <w:sz w:val="28"/>
          <w:szCs w:val="28"/>
        </w:rPr>
        <w:t xml:space="preserve">Історія оподаткування: </w:t>
      </w:r>
      <w:proofErr w:type="spellStart"/>
      <w:r w:rsidRPr="005076CB">
        <w:rPr>
          <w:bCs/>
          <w:sz w:val="28"/>
          <w:szCs w:val="28"/>
        </w:rPr>
        <w:t>Навч</w:t>
      </w:r>
      <w:proofErr w:type="spellEnd"/>
      <w:r w:rsidRPr="005076CB">
        <w:rPr>
          <w:bCs/>
          <w:sz w:val="28"/>
          <w:szCs w:val="28"/>
        </w:rPr>
        <w:t>. посібник / [Ф. О. Ярошенко, П. В. Мельник, В. Л. Андрущенко, В. М. Мельник] - Ірпінь: Національна академія ДПС України, 2004. - 242 с.</w:t>
      </w:r>
    </w:p>
    <w:p w:rsidR="00B6626D" w:rsidRPr="005076CB" w:rsidRDefault="00B6626D" w:rsidP="00B6626D">
      <w:pPr>
        <w:pStyle w:val="a4"/>
        <w:numPr>
          <w:ilvl w:val="0"/>
          <w:numId w:val="8"/>
        </w:numPr>
        <w:tabs>
          <w:tab w:val="left" w:pos="284"/>
          <w:tab w:val="left" w:pos="426"/>
        </w:tabs>
        <w:ind w:left="0" w:firstLine="0"/>
        <w:contextualSpacing/>
        <w:jc w:val="both"/>
        <w:rPr>
          <w:sz w:val="28"/>
          <w:szCs w:val="28"/>
        </w:rPr>
      </w:pPr>
      <w:proofErr w:type="spellStart"/>
      <w:r w:rsidRPr="005076CB">
        <w:rPr>
          <w:sz w:val="28"/>
          <w:szCs w:val="28"/>
        </w:rPr>
        <w:t>Карасева</w:t>
      </w:r>
      <w:proofErr w:type="spellEnd"/>
      <w:r w:rsidRPr="005076CB">
        <w:rPr>
          <w:sz w:val="28"/>
          <w:szCs w:val="28"/>
        </w:rPr>
        <w:t xml:space="preserve"> М.В. </w:t>
      </w:r>
      <w:proofErr w:type="spellStart"/>
      <w:r w:rsidRPr="005076CB">
        <w:rPr>
          <w:sz w:val="28"/>
          <w:szCs w:val="28"/>
        </w:rPr>
        <w:t>Региональные</w:t>
      </w:r>
      <w:proofErr w:type="spellEnd"/>
      <w:r w:rsidRPr="005076CB">
        <w:rPr>
          <w:sz w:val="28"/>
          <w:szCs w:val="28"/>
        </w:rPr>
        <w:t xml:space="preserve"> и </w:t>
      </w:r>
      <w:proofErr w:type="spellStart"/>
      <w:r w:rsidRPr="005076CB">
        <w:rPr>
          <w:sz w:val="28"/>
          <w:szCs w:val="28"/>
        </w:rPr>
        <w:t>местные</w:t>
      </w:r>
      <w:proofErr w:type="spellEnd"/>
      <w:r w:rsidRPr="005076CB">
        <w:rPr>
          <w:sz w:val="28"/>
          <w:szCs w:val="28"/>
        </w:rPr>
        <w:t xml:space="preserve"> </w:t>
      </w:r>
      <w:proofErr w:type="spellStart"/>
      <w:r w:rsidRPr="005076CB">
        <w:rPr>
          <w:sz w:val="28"/>
          <w:szCs w:val="28"/>
        </w:rPr>
        <w:t>налоги</w:t>
      </w:r>
      <w:proofErr w:type="spellEnd"/>
      <w:r w:rsidRPr="005076CB">
        <w:rPr>
          <w:sz w:val="28"/>
          <w:szCs w:val="28"/>
        </w:rPr>
        <w:t xml:space="preserve">: </w:t>
      </w:r>
      <w:proofErr w:type="spellStart"/>
      <w:r w:rsidRPr="005076CB">
        <w:rPr>
          <w:sz w:val="28"/>
          <w:szCs w:val="28"/>
        </w:rPr>
        <w:t>правовые</w:t>
      </w:r>
      <w:proofErr w:type="spellEnd"/>
      <w:r w:rsidRPr="005076CB">
        <w:rPr>
          <w:sz w:val="28"/>
          <w:szCs w:val="28"/>
        </w:rPr>
        <w:t xml:space="preserve"> </w:t>
      </w:r>
      <w:proofErr w:type="spellStart"/>
      <w:r w:rsidRPr="005076CB">
        <w:rPr>
          <w:sz w:val="28"/>
          <w:szCs w:val="28"/>
        </w:rPr>
        <w:t>проблемы</w:t>
      </w:r>
      <w:proofErr w:type="spellEnd"/>
      <w:r w:rsidRPr="005076CB">
        <w:rPr>
          <w:sz w:val="28"/>
          <w:szCs w:val="28"/>
        </w:rPr>
        <w:t xml:space="preserve"> и </w:t>
      </w:r>
      <w:proofErr w:type="spellStart"/>
      <w:r w:rsidRPr="005076CB">
        <w:rPr>
          <w:sz w:val="28"/>
          <w:szCs w:val="28"/>
        </w:rPr>
        <w:t>экономические</w:t>
      </w:r>
      <w:proofErr w:type="spellEnd"/>
      <w:r w:rsidRPr="005076CB">
        <w:rPr>
          <w:sz w:val="28"/>
          <w:szCs w:val="28"/>
        </w:rPr>
        <w:t xml:space="preserve"> </w:t>
      </w:r>
      <w:proofErr w:type="spellStart"/>
      <w:r w:rsidRPr="005076CB">
        <w:rPr>
          <w:sz w:val="28"/>
          <w:szCs w:val="28"/>
        </w:rPr>
        <w:t>ориентиры</w:t>
      </w:r>
      <w:proofErr w:type="spellEnd"/>
      <w:r w:rsidRPr="005076CB">
        <w:rPr>
          <w:sz w:val="28"/>
          <w:szCs w:val="28"/>
        </w:rPr>
        <w:t xml:space="preserve"> /М.В.</w:t>
      </w:r>
      <w:proofErr w:type="spellStart"/>
      <w:r w:rsidRPr="005076CB">
        <w:rPr>
          <w:sz w:val="28"/>
          <w:szCs w:val="28"/>
        </w:rPr>
        <w:t>Карасева</w:t>
      </w:r>
      <w:proofErr w:type="spellEnd"/>
      <w:r w:rsidRPr="005076CB">
        <w:rPr>
          <w:sz w:val="28"/>
          <w:szCs w:val="28"/>
        </w:rPr>
        <w:t xml:space="preserve"> //</w:t>
      </w:r>
      <w:proofErr w:type="spellStart"/>
      <w:r w:rsidRPr="005076CB">
        <w:rPr>
          <w:sz w:val="28"/>
          <w:szCs w:val="28"/>
        </w:rPr>
        <w:t>Государство</w:t>
      </w:r>
      <w:proofErr w:type="spellEnd"/>
      <w:r w:rsidRPr="005076CB">
        <w:rPr>
          <w:sz w:val="28"/>
          <w:szCs w:val="28"/>
        </w:rPr>
        <w:t xml:space="preserve"> и право-2008-№11-с.126-127.</w:t>
      </w:r>
    </w:p>
    <w:p w:rsidR="00B6626D" w:rsidRPr="005076CB" w:rsidRDefault="00B6626D" w:rsidP="00B6626D">
      <w:pPr>
        <w:pStyle w:val="a9"/>
        <w:numPr>
          <w:ilvl w:val="0"/>
          <w:numId w:val="8"/>
        </w:numPr>
        <w:shd w:val="clear" w:color="auto" w:fill="FFFFFF"/>
        <w:tabs>
          <w:tab w:val="left" w:pos="284"/>
          <w:tab w:val="left" w:pos="426"/>
        </w:tabs>
        <w:spacing w:before="0" w:beforeAutospacing="0" w:after="0" w:afterAutospacing="0"/>
        <w:ind w:left="0" w:firstLine="0"/>
        <w:jc w:val="both"/>
        <w:rPr>
          <w:sz w:val="28"/>
          <w:szCs w:val="28"/>
          <w:lang w:val="uk-UA"/>
        </w:rPr>
      </w:pPr>
      <w:proofErr w:type="spellStart"/>
      <w:r w:rsidRPr="005076CB">
        <w:rPr>
          <w:sz w:val="28"/>
          <w:szCs w:val="28"/>
          <w:lang w:val="uk-UA"/>
        </w:rPr>
        <w:t>Овсяк</w:t>
      </w:r>
      <w:proofErr w:type="spellEnd"/>
      <w:r w:rsidRPr="005076CB">
        <w:rPr>
          <w:sz w:val="28"/>
          <w:szCs w:val="28"/>
          <w:lang w:val="uk-UA"/>
        </w:rPr>
        <w:t xml:space="preserve"> К. Місцеві податки як джерело доходів місцевих бюджетів Польщі в умовах фінансової кризи / К. </w:t>
      </w:r>
      <w:proofErr w:type="spellStart"/>
      <w:r w:rsidRPr="005076CB">
        <w:rPr>
          <w:sz w:val="28"/>
          <w:szCs w:val="28"/>
          <w:lang w:val="uk-UA"/>
        </w:rPr>
        <w:t>Овсяк</w:t>
      </w:r>
      <w:proofErr w:type="spellEnd"/>
      <w:r w:rsidRPr="005076CB">
        <w:rPr>
          <w:sz w:val="28"/>
          <w:szCs w:val="28"/>
          <w:lang w:val="uk-UA"/>
        </w:rPr>
        <w:t xml:space="preserve"> // Економічний аналіз. - 2012.- Вип. 10. Ч. 2. - С. 312-315.</w:t>
      </w:r>
    </w:p>
    <w:p w:rsidR="00B6626D" w:rsidRPr="005076CB" w:rsidRDefault="00B6626D" w:rsidP="00B6626D">
      <w:pPr>
        <w:pStyle w:val="a4"/>
        <w:numPr>
          <w:ilvl w:val="0"/>
          <w:numId w:val="8"/>
        </w:numPr>
        <w:tabs>
          <w:tab w:val="left" w:pos="284"/>
          <w:tab w:val="left" w:pos="426"/>
        </w:tabs>
        <w:ind w:left="0" w:firstLine="0"/>
        <w:contextualSpacing/>
        <w:jc w:val="both"/>
        <w:rPr>
          <w:sz w:val="28"/>
          <w:szCs w:val="28"/>
        </w:rPr>
      </w:pPr>
      <w:proofErr w:type="spellStart"/>
      <w:r w:rsidRPr="005076CB">
        <w:rPr>
          <w:sz w:val="28"/>
          <w:szCs w:val="28"/>
        </w:rPr>
        <w:t>Ославський</w:t>
      </w:r>
      <w:proofErr w:type="spellEnd"/>
      <w:r w:rsidRPr="005076CB">
        <w:rPr>
          <w:sz w:val="28"/>
          <w:szCs w:val="28"/>
        </w:rPr>
        <w:t xml:space="preserve"> М. Правовий аналіз системи місцевих податків і зборів в Україні // Юридична Україна. – 2007. - №6. – с. 48-51.</w:t>
      </w:r>
    </w:p>
    <w:p w:rsidR="00B6626D" w:rsidRPr="005076CB" w:rsidRDefault="00B6626D" w:rsidP="00B6626D">
      <w:pPr>
        <w:pStyle w:val="a4"/>
        <w:numPr>
          <w:ilvl w:val="0"/>
          <w:numId w:val="8"/>
        </w:numPr>
        <w:tabs>
          <w:tab w:val="left" w:pos="284"/>
          <w:tab w:val="left" w:pos="426"/>
        </w:tabs>
        <w:ind w:left="0" w:firstLine="0"/>
        <w:contextualSpacing/>
        <w:jc w:val="both"/>
        <w:rPr>
          <w:bCs/>
          <w:sz w:val="28"/>
          <w:szCs w:val="28"/>
        </w:rPr>
      </w:pPr>
      <w:r w:rsidRPr="005076CB">
        <w:rPr>
          <w:sz w:val="28"/>
          <w:szCs w:val="28"/>
          <w:shd w:val="clear" w:color="auto" w:fill="FFFFFF"/>
        </w:rPr>
        <w:t xml:space="preserve">Податкові системи зарубіжних держав: </w:t>
      </w:r>
      <w:proofErr w:type="spellStart"/>
      <w:r w:rsidRPr="005076CB">
        <w:rPr>
          <w:sz w:val="28"/>
          <w:szCs w:val="28"/>
          <w:shd w:val="clear" w:color="auto" w:fill="FFFFFF"/>
        </w:rPr>
        <w:t>навч</w:t>
      </w:r>
      <w:proofErr w:type="spellEnd"/>
      <w:r w:rsidRPr="005076CB">
        <w:rPr>
          <w:sz w:val="28"/>
          <w:szCs w:val="28"/>
          <w:shd w:val="clear" w:color="auto" w:fill="FFFFFF"/>
        </w:rPr>
        <w:t>. посібник / В. Л.</w:t>
      </w:r>
      <w:r w:rsidRPr="005076CB">
        <w:rPr>
          <w:rStyle w:val="apple-converted-space"/>
          <w:rFonts w:eastAsiaTheme="majorEastAsia"/>
          <w:sz w:val="28"/>
          <w:szCs w:val="28"/>
          <w:shd w:val="clear" w:color="auto" w:fill="FFFFFF"/>
        </w:rPr>
        <w:t xml:space="preserve"> </w:t>
      </w:r>
      <w:r w:rsidRPr="005076CB">
        <w:rPr>
          <w:bCs/>
          <w:sz w:val="28"/>
          <w:szCs w:val="28"/>
          <w:shd w:val="clear" w:color="auto" w:fill="FFFFFF"/>
        </w:rPr>
        <w:t>Андрущенко</w:t>
      </w:r>
      <w:r w:rsidRPr="005076CB">
        <w:rPr>
          <w:sz w:val="28"/>
          <w:szCs w:val="28"/>
          <w:shd w:val="clear" w:color="auto" w:fill="FFFFFF"/>
        </w:rPr>
        <w:t xml:space="preserve">, З. С. </w:t>
      </w:r>
      <w:proofErr w:type="spellStart"/>
      <w:r w:rsidRPr="005076CB">
        <w:rPr>
          <w:sz w:val="28"/>
          <w:szCs w:val="28"/>
          <w:shd w:val="clear" w:color="auto" w:fill="FFFFFF"/>
        </w:rPr>
        <w:t>Варналій</w:t>
      </w:r>
      <w:proofErr w:type="spellEnd"/>
      <w:r w:rsidRPr="005076CB">
        <w:rPr>
          <w:sz w:val="28"/>
          <w:szCs w:val="28"/>
          <w:shd w:val="clear" w:color="auto" w:fill="FFFFFF"/>
        </w:rPr>
        <w:t>, І. А. Прокопенко. - К. : Кондор, 2012. - 222 с.</w:t>
      </w:r>
    </w:p>
    <w:p w:rsidR="00B6626D" w:rsidRPr="005076CB" w:rsidRDefault="00B6626D" w:rsidP="00B6626D">
      <w:pPr>
        <w:pStyle w:val="a9"/>
        <w:numPr>
          <w:ilvl w:val="0"/>
          <w:numId w:val="8"/>
        </w:numPr>
        <w:shd w:val="clear" w:color="auto" w:fill="FFFFFF"/>
        <w:tabs>
          <w:tab w:val="left" w:pos="284"/>
          <w:tab w:val="left" w:pos="426"/>
        </w:tabs>
        <w:spacing w:before="0" w:beforeAutospacing="0" w:after="0" w:afterAutospacing="0"/>
        <w:ind w:left="0" w:firstLine="0"/>
        <w:jc w:val="both"/>
        <w:rPr>
          <w:sz w:val="28"/>
          <w:szCs w:val="28"/>
          <w:lang w:val="uk-UA"/>
        </w:rPr>
      </w:pPr>
      <w:proofErr w:type="spellStart"/>
      <w:r w:rsidRPr="005076CB">
        <w:rPr>
          <w:sz w:val="28"/>
          <w:szCs w:val="28"/>
          <w:lang w:val="uk-UA"/>
        </w:rPr>
        <w:t>Покатаєва</w:t>
      </w:r>
      <w:proofErr w:type="spellEnd"/>
      <w:r w:rsidRPr="005076CB">
        <w:rPr>
          <w:sz w:val="28"/>
          <w:szCs w:val="28"/>
          <w:lang w:val="uk-UA"/>
        </w:rPr>
        <w:t xml:space="preserve"> О.В. Справляння туристичного збору в Україні в контексті сучасного податкового законодавства / О.В. </w:t>
      </w:r>
      <w:proofErr w:type="spellStart"/>
      <w:r w:rsidRPr="005076CB">
        <w:rPr>
          <w:sz w:val="28"/>
          <w:szCs w:val="28"/>
          <w:lang w:val="uk-UA"/>
        </w:rPr>
        <w:t>Покатаєва</w:t>
      </w:r>
      <w:proofErr w:type="spellEnd"/>
      <w:r w:rsidRPr="005076CB">
        <w:rPr>
          <w:sz w:val="28"/>
          <w:szCs w:val="28"/>
          <w:lang w:val="uk-UA"/>
        </w:rPr>
        <w:t xml:space="preserve"> // Фінансове право. - 2012. - №1. - С. 21-24.</w:t>
      </w:r>
    </w:p>
    <w:p w:rsidR="00B6626D" w:rsidRPr="005076CB" w:rsidRDefault="00B6626D" w:rsidP="00B6626D">
      <w:pPr>
        <w:pStyle w:val="a9"/>
        <w:numPr>
          <w:ilvl w:val="0"/>
          <w:numId w:val="8"/>
        </w:numPr>
        <w:shd w:val="clear" w:color="auto" w:fill="FFFFFF"/>
        <w:tabs>
          <w:tab w:val="left" w:pos="284"/>
          <w:tab w:val="left" w:pos="426"/>
        </w:tabs>
        <w:spacing w:before="0" w:beforeAutospacing="0" w:after="0" w:afterAutospacing="0"/>
        <w:ind w:left="0" w:firstLine="0"/>
        <w:jc w:val="both"/>
        <w:rPr>
          <w:sz w:val="28"/>
          <w:szCs w:val="28"/>
          <w:lang w:val="uk-UA"/>
        </w:rPr>
      </w:pPr>
      <w:r w:rsidRPr="005076CB">
        <w:rPr>
          <w:sz w:val="28"/>
          <w:szCs w:val="28"/>
          <w:lang w:val="uk-UA"/>
        </w:rPr>
        <w:t>Тарасюк М. Місцеві податки і збори у контексті реформування оподаткування в Україні / М. Тарасюк, І. Руденко // Вісник Київського національного торговельно-економічного університету. - 2012. - № 6. - С.92-103.</w:t>
      </w:r>
    </w:p>
    <w:p w:rsidR="00B6626D" w:rsidRPr="005076CB" w:rsidRDefault="00B6626D" w:rsidP="00B6626D">
      <w:pPr>
        <w:spacing w:after="0" w:line="240" w:lineRule="auto"/>
        <w:jc w:val="both"/>
        <w:rPr>
          <w:rFonts w:ascii="Times New Roman" w:hAnsi="Times New Roman" w:cs="Times New Roman"/>
          <w:sz w:val="28"/>
          <w:szCs w:val="28"/>
          <w:lang w:val="uk-UA"/>
        </w:rPr>
      </w:pPr>
    </w:p>
    <w:p w:rsidR="00B6626D" w:rsidRDefault="00B6626D" w:rsidP="00B6626D">
      <w:pPr>
        <w:spacing w:after="0" w:line="240" w:lineRule="auto"/>
        <w:jc w:val="center"/>
        <w:rPr>
          <w:rFonts w:ascii="Times New Roman" w:hAnsi="Times New Roman" w:cs="Times New Roman"/>
          <w:b/>
          <w:sz w:val="28"/>
          <w:szCs w:val="28"/>
          <w:lang w:val="uk-UA"/>
        </w:rPr>
      </w:pPr>
      <w:r w:rsidRPr="005076CB">
        <w:rPr>
          <w:rFonts w:ascii="Times New Roman" w:hAnsi="Times New Roman" w:cs="Times New Roman"/>
          <w:b/>
          <w:sz w:val="28"/>
          <w:szCs w:val="28"/>
          <w:lang w:val="uk-UA"/>
        </w:rPr>
        <w:t>Тема 5. Загальні засади адміністрування податків і зборів</w:t>
      </w:r>
    </w:p>
    <w:p w:rsidR="000A2941" w:rsidRPr="005076CB" w:rsidRDefault="000A2941" w:rsidP="00B6626D">
      <w:pPr>
        <w:spacing w:after="0" w:line="240" w:lineRule="auto"/>
        <w:jc w:val="center"/>
        <w:rPr>
          <w:rFonts w:ascii="Times New Roman" w:hAnsi="Times New Roman" w:cs="Times New Roman"/>
          <w:b/>
          <w:sz w:val="28"/>
          <w:szCs w:val="28"/>
          <w:lang w:val="uk-UA"/>
        </w:rPr>
      </w:pPr>
    </w:p>
    <w:p w:rsidR="000A2941" w:rsidRDefault="000A2941" w:rsidP="000A2941">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Теоретичні питання</w:t>
      </w:r>
    </w:p>
    <w:p w:rsidR="00B6626D" w:rsidRPr="005076CB" w:rsidRDefault="00B6626D" w:rsidP="00B6626D">
      <w:pPr>
        <w:pStyle w:val="a8"/>
        <w:numPr>
          <w:ilvl w:val="3"/>
          <w:numId w:val="9"/>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sz w:val="28"/>
          <w:szCs w:val="28"/>
          <w:lang w:val="uk-UA"/>
        </w:rPr>
        <w:t>Правова природа та сутність податкового обов’язку</w:t>
      </w:r>
      <w:r w:rsidRPr="005076CB">
        <w:rPr>
          <w:b w:val="0"/>
          <w:bCs w:val="0"/>
          <w:sz w:val="28"/>
          <w:szCs w:val="28"/>
          <w:lang w:val="uk-UA"/>
        </w:rPr>
        <w:t>.</w:t>
      </w:r>
    </w:p>
    <w:p w:rsidR="00B6626D" w:rsidRPr="005076CB" w:rsidRDefault="00B6626D" w:rsidP="00B6626D">
      <w:pPr>
        <w:pStyle w:val="a8"/>
        <w:numPr>
          <w:ilvl w:val="3"/>
          <w:numId w:val="9"/>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sz w:val="28"/>
          <w:szCs w:val="28"/>
          <w:lang w:val="uk-UA"/>
        </w:rPr>
        <w:t>Підстави виникнення, зміни та припинення податкового обов’язку.</w:t>
      </w:r>
    </w:p>
    <w:p w:rsidR="00B6626D" w:rsidRPr="005076CB" w:rsidRDefault="00B6626D" w:rsidP="00B6626D">
      <w:pPr>
        <w:pStyle w:val="a8"/>
        <w:numPr>
          <w:ilvl w:val="3"/>
          <w:numId w:val="9"/>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bCs w:val="0"/>
          <w:sz w:val="28"/>
          <w:szCs w:val="28"/>
          <w:lang w:val="uk-UA"/>
        </w:rPr>
        <w:t xml:space="preserve">Податкове повідомлення-рішення та податкова вимога. </w:t>
      </w:r>
    </w:p>
    <w:p w:rsidR="00B6626D" w:rsidRPr="005076CB" w:rsidRDefault="00B6626D" w:rsidP="00B6626D">
      <w:pPr>
        <w:pStyle w:val="a8"/>
        <w:numPr>
          <w:ilvl w:val="0"/>
          <w:numId w:val="9"/>
        </w:numPr>
        <w:tabs>
          <w:tab w:val="clear" w:pos="2836"/>
          <w:tab w:val="left" w:pos="284"/>
          <w:tab w:val="left" w:pos="2552"/>
        </w:tabs>
        <w:spacing w:before="0" w:after="0" w:line="240" w:lineRule="auto"/>
        <w:ind w:left="0" w:firstLine="0"/>
        <w:jc w:val="both"/>
        <w:rPr>
          <w:b w:val="0"/>
          <w:sz w:val="28"/>
          <w:szCs w:val="28"/>
          <w:lang w:val="uk-UA"/>
        </w:rPr>
      </w:pPr>
      <w:r w:rsidRPr="005076CB">
        <w:rPr>
          <w:b w:val="0"/>
          <w:sz w:val="28"/>
          <w:szCs w:val="28"/>
          <w:lang w:val="uk-UA"/>
        </w:rPr>
        <w:t>Поняття податкової декларації та порядок її надання контролюючим органам.</w:t>
      </w:r>
    </w:p>
    <w:p w:rsidR="00B6626D" w:rsidRPr="005076CB" w:rsidRDefault="00B6626D" w:rsidP="00B6626D">
      <w:pPr>
        <w:pStyle w:val="a8"/>
        <w:numPr>
          <w:ilvl w:val="0"/>
          <w:numId w:val="9"/>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sz w:val="28"/>
          <w:szCs w:val="28"/>
          <w:lang w:val="uk-UA"/>
        </w:rPr>
        <w:t>Поняття податкового боргу.</w:t>
      </w:r>
    </w:p>
    <w:p w:rsidR="00B6626D" w:rsidRPr="005076CB" w:rsidRDefault="00B6626D" w:rsidP="00B6626D">
      <w:pPr>
        <w:pStyle w:val="a8"/>
        <w:numPr>
          <w:ilvl w:val="0"/>
          <w:numId w:val="9"/>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bCs w:val="0"/>
          <w:sz w:val="28"/>
          <w:szCs w:val="28"/>
          <w:lang w:val="uk-UA"/>
        </w:rPr>
        <w:t xml:space="preserve">Джерела погашення податкового боргу. </w:t>
      </w:r>
    </w:p>
    <w:p w:rsidR="00B6626D" w:rsidRPr="005076CB" w:rsidRDefault="00B6626D" w:rsidP="00B6626D">
      <w:pPr>
        <w:pStyle w:val="a8"/>
        <w:numPr>
          <w:ilvl w:val="0"/>
          <w:numId w:val="9"/>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sz w:val="28"/>
          <w:szCs w:val="28"/>
          <w:lang w:val="uk-UA"/>
        </w:rPr>
        <w:t>Забезпечення погашення грошових зобов’язань або податкового боргу.</w:t>
      </w:r>
    </w:p>
    <w:p w:rsidR="00B6626D" w:rsidRPr="005076CB" w:rsidRDefault="00B6626D" w:rsidP="00B6626D">
      <w:pPr>
        <w:pStyle w:val="a8"/>
        <w:numPr>
          <w:ilvl w:val="0"/>
          <w:numId w:val="9"/>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bCs w:val="0"/>
          <w:sz w:val="28"/>
          <w:szCs w:val="28"/>
          <w:lang w:val="uk-UA"/>
        </w:rPr>
        <w:t xml:space="preserve">Податкова застава. </w:t>
      </w:r>
    </w:p>
    <w:p w:rsidR="00B6626D" w:rsidRPr="005076CB" w:rsidRDefault="00B6626D" w:rsidP="00B6626D">
      <w:pPr>
        <w:pStyle w:val="a8"/>
        <w:numPr>
          <w:ilvl w:val="0"/>
          <w:numId w:val="9"/>
        </w:numPr>
        <w:tabs>
          <w:tab w:val="clear" w:pos="2836"/>
          <w:tab w:val="left" w:pos="284"/>
          <w:tab w:val="left" w:pos="2552"/>
        </w:tabs>
        <w:spacing w:before="0" w:after="0" w:line="240" w:lineRule="auto"/>
        <w:ind w:left="0" w:firstLine="0"/>
        <w:jc w:val="both"/>
        <w:rPr>
          <w:b w:val="0"/>
          <w:sz w:val="28"/>
          <w:szCs w:val="28"/>
          <w:lang w:val="uk-UA"/>
        </w:rPr>
      </w:pPr>
      <w:r w:rsidRPr="005076CB">
        <w:rPr>
          <w:b w:val="0"/>
          <w:bCs w:val="0"/>
          <w:sz w:val="28"/>
          <w:szCs w:val="28"/>
          <w:lang w:val="uk-UA"/>
        </w:rPr>
        <w:t>Адміністративний арешт майна.</w:t>
      </w:r>
      <w:r w:rsidRPr="005076CB">
        <w:rPr>
          <w:b w:val="0"/>
          <w:sz w:val="28"/>
          <w:szCs w:val="28"/>
          <w:lang w:val="uk-UA"/>
        </w:rPr>
        <w:t xml:space="preserve"> </w:t>
      </w:r>
    </w:p>
    <w:p w:rsidR="00B6626D" w:rsidRPr="005076CB" w:rsidRDefault="00B6626D" w:rsidP="00B6626D">
      <w:pPr>
        <w:spacing w:after="0" w:line="240" w:lineRule="auto"/>
        <w:jc w:val="both"/>
        <w:rPr>
          <w:rFonts w:ascii="Times New Roman" w:hAnsi="Times New Roman" w:cs="Times New Roman"/>
          <w:sz w:val="28"/>
          <w:szCs w:val="28"/>
          <w:lang w:val="uk-UA"/>
        </w:rPr>
      </w:pPr>
    </w:p>
    <w:p w:rsidR="00B6626D" w:rsidRPr="005076CB" w:rsidRDefault="00B6626D" w:rsidP="00B6626D">
      <w:pPr>
        <w:pStyle w:val="a8"/>
        <w:spacing w:before="0" w:after="0" w:line="240" w:lineRule="auto"/>
        <w:rPr>
          <w:bCs w:val="0"/>
          <w:sz w:val="28"/>
          <w:szCs w:val="28"/>
          <w:lang w:val="uk-UA"/>
        </w:rPr>
      </w:pPr>
      <w:r w:rsidRPr="005076CB">
        <w:rPr>
          <w:bCs w:val="0"/>
          <w:sz w:val="28"/>
          <w:szCs w:val="28"/>
          <w:lang w:val="uk-UA"/>
        </w:rPr>
        <w:t>Теми доповідей</w:t>
      </w:r>
    </w:p>
    <w:p w:rsidR="00B6626D" w:rsidRPr="005076CB" w:rsidRDefault="00B6626D" w:rsidP="00B6626D">
      <w:pPr>
        <w:pStyle w:val="a8"/>
        <w:numPr>
          <w:ilvl w:val="0"/>
          <w:numId w:val="36"/>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bCs w:val="0"/>
          <w:sz w:val="28"/>
          <w:szCs w:val="28"/>
          <w:lang w:val="uk-UA"/>
        </w:rPr>
        <w:t xml:space="preserve">Взаємозв’язок правових категорій «податковий обов’язок», «податкове зобов’язання» і «податковий борг». </w:t>
      </w:r>
    </w:p>
    <w:p w:rsidR="00B6626D" w:rsidRPr="005076CB" w:rsidRDefault="00B6626D" w:rsidP="00B6626D">
      <w:pPr>
        <w:pStyle w:val="a4"/>
        <w:numPr>
          <w:ilvl w:val="0"/>
          <w:numId w:val="36"/>
        </w:numPr>
        <w:tabs>
          <w:tab w:val="left" w:pos="284"/>
        </w:tabs>
        <w:ind w:left="0" w:firstLine="0"/>
        <w:jc w:val="both"/>
        <w:rPr>
          <w:sz w:val="28"/>
          <w:szCs w:val="28"/>
        </w:rPr>
      </w:pPr>
      <w:r w:rsidRPr="005076CB">
        <w:rPr>
          <w:sz w:val="28"/>
          <w:szCs w:val="28"/>
        </w:rPr>
        <w:t>Конституційно-правова природа податкового обов’язку.</w:t>
      </w:r>
    </w:p>
    <w:p w:rsidR="00B6626D" w:rsidRPr="005076CB" w:rsidRDefault="00B6626D" w:rsidP="00B6626D">
      <w:pPr>
        <w:pStyle w:val="a8"/>
        <w:numPr>
          <w:ilvl w:val="0"/>
          <w:numId w:val="36"/>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bCs w:val="0"/>
          <w:sz w:val="28"/>
          <w:szCs w:val="28"/>
          <w:lang w:val="uk-UA"/>
        </w:rPr>
        <w:t xml:space="preserve">Юридичний статус податкового боргу. </w:t>
      </w:r>
    </w:p>
    <w:p w:rsidR="00B6626D" w:rsidRPr="005076CB" w:rsidRDefault="00B6626D" w:rsidP="00B6626D">
      <w:pPr>
        <w:pStyle w:val="a4"/>
        <w:numPr>
          <w:ilvl w:val="0"/>
          <w:numId w:val="36"/>
        </w:numPr>
        <w:tabs>
          <w:tab w:val="left" w:pos="284"/>
        </w:tabs>
        <w:ind w:left="0" w:firstLine="0"/>
        <w:jc w:val="both"/>
        <w:rPr>
          <w:sz w:val="28"/>
          <w:szCs w:val="28"/>
        </w:rPr>
      </w:pPr>
      <w:r w:rsidRPr="005076CB">
        <w:rPr>
          <w:sz w:val="28"/>
          <w:szCs w:val="28"/>
        </w:rPr>
        <w:t>Примусові способи забезпечення виконання обов’язку зі сплати податків і зборів.</w:t>
      </w:r>
    </w:p>
    <w:p w:rsidR="00B6626D" w:rsidRPr="005076CB" w:rsidRDefault="00B6626D" w:rsidP="00B6626D">
      <w:pPr>
        <w:pStyle w:val="a4"/>
        <w:numPr>
          <w:ilvl w:val="0"/>
          <w:numId w:val="36"/>
        </w:numPr>
        <w:tabs>
          <w:tab w:val="left" w:pos="284"/>
        </w:tabs>
        <w:ind w:left="0" w:firstLine="0"/>
        <w:jc w:val="both"/>
        <w:rPr>
          <w:sz w:val="28"/>
          <w:szCs w:val="28"/>
        </w:rPr>
      </w:pPr>
      <w:r w:rsidRPr="005076CB">
        <w:rPr>
          <w:sz w:val="28"/>
          <w:szCs w:val="28"/>
        </w:rPr>
        <w:lastRenderedPageBreak/>
        <w:t>Податкова застава: проблеми теорії та практики.</w:t>
      </w:r>
    </w:p>
    <w:p w:rsidR="00B6626D" w:rsidRPr="005076CB" w:rsidRDefault="00B6626D" w:rsidP="00B6626D">
      <w:pPr>
        <w:pStyle w:val="a4"/>
        <w:numPr>
          <w:ilvl w:val="0"/>
          <w:numId w:val="36"/>
        </w:numPr>
        <w:tabs>
          <w:tab w:val="left" w:pos="284"/>
        </w:tabs>
        <w:ind w:left="0" w:firstLine="0"/>
        <w:jc w:val="both"/>
        <w:rPr>
          <w:sz w:val="28"/>
          <w:szCs w:val="28"/>
        </w:rPr>
      </w:pPr>
      <w:r w:rsidRPr="005076CB">
        <w:rPr>
          <w:sz w:val="28"/>
          <w:szCs w:val="28"/>
        </w:rPr>
        <w:t>Пеня як спосіб забезпечення податкового обов’язку.</w:t>
      </w:r>
    </w:p>
    <w:p w:rsidR="004C4322" w:rsidRDefault="004C4322" w:rsidP="004C4322">
      <w:pPr>
        <w:pStyle w:val="a4"/>
        <w:tabs>
          <w:tab w:val="left" w:pos="284"/>
        </w:tabs>
        <w:jc w:val="both"/>
        <w:rPr>
          <w:sz w:val="28"/>
          <w:szCs w:val="28"/>
        </w:rPr>
      </w:pPr>
    </w:p>
    <w:p w:rsidR="004C4322" w:rsidRPr="004C4322" w:rsidRDefault="004C4322" w:rsidP="004C4322">
      <w:pPr>
        <w:pStyle w:val="a4"/>
        <w:jc w:val="center"/>
        <w:rPr>
          <w:b/>
          <w:sz w:val="28"/>
          <w:szCs w:val="28"/>
        </w:rPr>
      </w:pPr>
      <w:r w:rsidRPr="004C4322">
        <w:rPr>
          <w:b/>
          <w:sz w:val="28"/>
          <w:szCs w:val="28"/>
        </w:rPr>
        <w:t>Ситуацій вправи</w:t>
      </w:r>
    </w:p>
    <w:p w:rsidR="004C4322" w:rsidRDefault="004C4322" w:rsidP="004C432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За результатами проведеної податковим органом документальної перевірки платника податків донараховано за податковим повідомленням-рішенням податкове зобов’язання з екологічного податку на загальну суму 20000 гривень. При цьому заниження податкового зобов’язання виявлено за І квартал 2016 року.</w:t>
      </w:r>
    </w:p>
    <w:p w:rsidR="004C4322" w:rsidRDefault="004C4322" w:rsidP="004C432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Останнім днем граничного строку сплати податкового зобов’язання з екологічного податку за І квартал 2016 року було 20.05.2016.</w:t>
      </w:r>
    </w:p>
    <w:p w:rsidR="004C4322" w:rsidRDefault="004C4322" w:rsidP="004C432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Податкове повідомлення-рішення про нарахування податкового зобов’язання з екологічного податку платник податків отримав 19.09.2016 та зобов’язаний сплатити протягом 10 календарних днів, що настають за днем такого отримання.</w:t>
      </w:r>
    </w:p>
    <w:p w:rsidR="004C4322" w:rsidRDefault="004C4322" w:rsidP="004C432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Облікова ставка Національного банку України, яка діяла на день заниження (станом на 20.05.2016), дорівнювала 19,0%.</w:t>
      </w:r>
    </w:p>
    <w:p w:rsidR="004C4322" w:rsidRDefault="004C4322" w:rsidP="004C432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Яка сума пені буде нарахована </w:t>
      </w:r>
      <w:r>
        <w:rPr>
          <w:rFonts w:ascii="Times New Roman" w:eastAsia="Times New Roman" w:hAnsi="Times New Roman" w:cs="Times New Roman"/>
          <w:bCs/>
          <w:sz w:val="28"/>
          <w:szCs w:val="28"/>
          <w:lang w:val="uk-UA" w:eastAsia="ru-RU"/>
        </w:rPr>
        <w:t>контролюючим органом?</w:t>
      </w:r>
    </w:p>
    <w:p w:rsidR="004C4322" w:rsidRDefault="004C4322" w:rsidP="004C432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За результатами перевірки податковим органом було складено акт, який був наданий для підпису платнику податків. Після ознайомлення з актом платник податків відмовився від підпису, посилаючись на те, що у акті наведені перекручені дані. Податковий орган, у свою чергу попередив платника податку, що у разі не підписання акту на платника податку буде накладено штрафні санкції.</w:t>
      </w:r>
    </w:p>
    <w:p w:rsidR="004C4322" w:rsidRDefault="004C4322" w:rsidP="004C432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правомірність дій податкового органу та платника податків.</w:t>
      </w:r>
    </w:p>
    <w:p w:rsidR="00B6626D" w:rsidRPr="005076CB" w:rsidRDefault="00B6626D" w:rsidP="00B6626D">
      <w:pPr>
        <w:pStyle w:val="a8"/>
        <w:spacing w:before="0" w:after="0" w:line="240" w:lineRule="auto"/>
        <w:rPr>
          <w:sz w:val="28"/>
          <w:szCs w:val="28"/>
          <w:lang w:val="uk-UA"/>
        </w:rPr>
      </w:pPr>
    </w:p>
    <w:p w:rsidR="00B6626D" w:rsidRPr="005076CB" w:rsidRDefault="00B6626D" w:rsidP="00B6626D">
      <w:pPr>
        <w:pStyle w:val="a8"/>
        <w:spacing w:before="0" w:after="0" w:line="240" w:lineRule="auto"/>
        <w:rPr>
          <w:sz w:val="28"/>
          <w:szCs w:val="28"/>
          <w:lang w:val="uk-UA"/>
        </w:rPr>
      </w:pPr>
      <w:r w:rsidRPr="005076CB">
        <w:rPr>
          <w:sz w:val="28"/>
          <w:szCs w:val="28"/>
          <w:lang w:val="uk-UA"/>
        </w:rPr>
        <w:t>Навчально-методична література</w:t>
      </w:r>
    </w:p>
    <w:p w:rsidR="00B6626D" w:rsidRPr="005076CB" w:rsidRDefault="00B6626D" w:rsidP="00B6626D">
      <w:pPr>
        <w:pStyle w:val="a4"/>
        <w:numPr>
          <w:ilvl w:val="0"/>
          <w:numId w:val="10"/>
        </w:numPr>
        <w:tabs>
          <w:tab w:val="left" w:pos="284"/>
          <w:tab w:val="left" w:pos="426"/>
        </w:tabs>
        <w:ind w:left="0" w:firstLine="0"/>
        <w:contextualSpacing/>
        <w:jc w:val="both"/>
        <w:rPr>
          <w:bCs/>
          <w:sz w:val="28"/>
          <w:szCs w:val="28"/>
        </w:rPr>
      </w:pPr>
      <w:r w:rsidRPr="005076CB">
        <w:rPr>
          <w:spacing w:val="-4"/>
          <w:sz w:val="28"/>
          <w:szCs w:val="28"/>
        </w:rPr>
        <w:t>Конституція України від 28 червня 1996 року.</w:t>
      </w:r>
    </w:p>
    <w:p w:rsidR="00B6626D" w:rsidRPr="005076CB" w:rsidRDefault="00B6626D" w:rsidP="00B6626D">
      <w:pPr>
        <w:pStyle w:val="a4"/>
        <w:numPr>
          <w:ilvl w:val="0"/>
          <w:numId w:val="10"/>
        </w:numPr>
        <w:tabs>
          <w:tab w:val="left" w:pos="284"/>
          <w:tab w:val="left" w:pos="426"/>
        </w:tabs>
        <w:ind w:left="0" w:firstLine="0"/>
        <w:contextualSpacing/>
        <w:jc w:val="both"/>
        <w:rPr>
          <w:bCs/>
          <w:sz w:val="28"/>
          <w:szCs w:val="28"/>
        </w:rPr>
      </w:pPr>
      <w:r w:rsidRPr="005076CB">
        <w:rPr>
          <w:bCs/>
          <w:sz w:val="28"/>
          <w:szCs w:val="28"/>
        </w:rPr>
        <w:t xml:space="preserve">Податковий кодекс України від 2 грудня 2010 року №2755-VI / [Електронний ресурс]. - Режим доступу: </w:t>
      </w:r>
      <w:hyperlink r:id="rId12" w:history="1">
        <w:r w:rsidRPr="005076CB">
          <w:rPr>
            <w:rStyle w:val="a3"/>
            <w:rFonts w:eastAsiaTheme="majorEastAsia"/>
            <w:sz w:val="28"/>
            <w:szCs w:val="28"/>
          </w:rPr>
          <w:t>http: //zakon3.rada.gov.ua /</w:t>
        </w:r>
        <w:proofErr w:type="spellStart"/>
        <w:r w:rsidRPr="005076CB">
          <w:rPr>
            <w:rStyle w:val="a3"/>
            <w:rFonts w:eastAsiaTheme="majorEastAsia"/>
            <w:sz w:val="28"/>
            <w:szCs w:val="28"/>
          </w:rPr>
          <w:t>laws</w:t>
        </w:r>
        <w:proofErr w:type="spellEnd"/>
        <w:r w:rsidRPr="005076CB">
          <w:rPr>
            <w:rStyle w:val="a3"/>
            <w:rFonts w:eastAsiaTheme="majorEastAsia"/>
            <w:sz w:val="28"/>
            <w:szCs w:val="28"/>
          </w:rPr>
          <w:t xml:space="preserve"> /</w:t>
        </w:r>
        <w:proofErr w:type="spellStart"/>
        <w:r w:rsidRPr="005076CB">
          <w:rPr>
            <w:rStyle w:val="a3"/>
            <w:rFonts w:eastAsiaTheme="majorEastAsia"/>
            <w:sz w:val="28"/>
            <w:szCs w:val="28"/>
          </w:rPr>
          <w:t>show</w:t>
        </w:r>
        <w:proofErr w:type="spellEnd"/>
        <w:r w:rsidRPr="005076CB">
          <w:rPr>
            <w:rStyle w:val="a3"/>
            <w:rFonts w:eastAsiaTheme="majorEastAsia"/>
            <w:sz w:val="28"/>
            <w:szCs w:val="28"/>
          </w:rPr>
          <w:t xml:space="preserve"> /2755-17</w:t>
        </w:r>
      </w:hyperlink>
    </w:p>
    <w:p w:rsidR="00B6626D" w:rsidRPr="005076CB" w:rsidRDefault="00B6626D" w:rsidP="00B6626D">
      <w:pPr>
        <w:pStyle w:val="21"/>
        <w:widowControl w:val="0"/>
        <w:numPr>
          <w:ilvl w:val="0"/>
          <w:numId w:val="10"/>
        </w:numPr>
        <w:tabs>
          <w:tab w:val="left" w:pos="284"/>
          <w:tab w:val="left" w:pos="426"/>
        </w:tabs>
        <w:snapToGrid w:val="0"/>
        <w:spacing w:after="0" w:line="240" w:lineRule="auto"/>
        <w:ind w:left="0" w:firstLine="0"/>
        <w:jc w:val="both"/>
        <w:rPr>
          <w:rFonts w:ascii="Times New Roman" w:hAnsi="Times New Roman" w:cs="Times New Roman"/>
          <w:sz w:val="28"/>
          <w:szCs w:val="28"/>
          <w:lang w:val="uk-UA"/>
        </w:rPr>
      </w:pP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 П. Податкове право України: Академічний курс: підручник / М. П. </w:t>
      </w: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Мін-во освіти і науки України. – К. : Правова єдність, 2008. – 701 с. </w:t>
      </w:r>
    </w:p>
    <w:p w:rsidR="00B6626D" w:rsidRPr="005076CB" w:rsidRDefault="00B6626D" w:rsidP="00B6626D">
      <w:pPr>
        <w:pStyle w:val="21"/>
        <w:numPr>
          <w:ilvl w:val="0"/>
          <w:numId w:val="10"/>
        </w:numPr>
        <w:tabs>
          <w:tab w:val="left" w:pos="284"/>
          <w:tab w:val="left" w:pos="426"/>
        </w:tabs>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 xml:space="preserve">Податкове право України : </w:t>
      </w:r>
      <w:proofErr w:type="spellStart"/>
      <w:r w:rsidRPr="005076CB">
        <w:rPr>
          <w:rFonts w:ascii="Times New Roman" w:hAnsi="Times New Roman" w:cs="Times New Roman"/>
          <w:sz w:val="28"/>
          <w:szCs w:val="28"/>
          <w:lang w:val="uk-UA"/>
        </w:rPr>
        <w:t>навч</w:t>
      </w:r>
      <w:proofErr w:type="spellEnd"/>
      <w:r w:rsidRPr="005076CB">
        <w:rPr>
          <w:rFonts w:ascii="Times New Roman" w:hAnsi="Times New Roman" w:cs="Times New Roman"/>
          <w:sz w:val="28"/>
          <w:szCs w:val="28"/>
          <w:lang w:val="uk-UA"/>
        </w:rPr>
        <w:t xml:space="preserve">. </w:t>
      </w:r>
      <w:proofErr w:type="spellStart"/>
      <w:r w:rsidRPr="005076CB">
        <w:rPr>
          <w:rFonts w:ascii="Times New Roman" w:hAnsi="Times New Roman" w:cs="Times New Roman"/>
          <w:sz w:val="28"/>
          <w:szCs w:val="28"/>
          <w:lang w:val="uk-UA"/>
        </w:rPr>
        <w:t>посіб</w:t>
      </w:r>
      <w:proofErr w:type="spellEnd"/>
      <w:r w:rsidRPr="005076CB">
        <w:rPr>
          <w:rFonts w:ascii="Times New Roman" w:hAnsi="Times New Roman" w:cs="Times New Roman"/>
          <w:sz w:val="28"/>
          <w:szCs w:val="28"/>
          <w:lang w:val="uk-UA"/>
        </w:rPr>
        <w:t xml:space="preserve">. /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xml:space="preserve">, О.М. Шуміло, О.В. </w:t>
      </w:r>
      <w:proofErr w:type="spellStart"/>
      <w:r w:rsidRPr="005076CB">
        <w:rPr>
          <w:rFonts w:ascii="Times New Roman" w:hAnsi="Times New Roman" w:cs="Times New Roman"/>
          <w:sz w:val="28"/>
          <w:szCs w:val="28"/>
          <w:lang w:val="uk-UA"/>
        </w:rPr>
        <w:t>Покотаєва</w:t>
      </w:r>
      <w:proofErr w:type="spellEnd"/>
      <w:r w:rsidRPr="005076CB">
        <w:rPr>
          <w:rFonts w:ascii="Times New Roman" w:hAnsi="Times New Roman" w:cs="Times New Roman"/>
          <w:sz w:val="28"/>
          <w:szCs w:val="28"/>
          <w:lang w:val="uk-UA"/>
        </w:rPr>
        <w:t xml:space="preserve"> та </w:t>
      </w:r>
      <w:proofErr w:type="spellStart"/>
      <w:r w:rsidRPr="005076CB">
        <w:rPr>
          <w:rFonts w:ascii="Times New Roman" w:hAnsi="Times New Roman" w:cs="Times New Roman"/>
          <w:sz w:val="28"/>
          <w:szCs w:val="28"/>
          <w:lang w:val="uk-UA"/>
        </w:rPr>
        <w:t>ін</w:t>
      </w:r>
      <w:proofErr w:type="spellEnd"/>
      <w:r w:rsidRPr="005076CB">
        <w:rPr>
          <w:rFonts w:ascii="Times New Roman" w:hAnsi="Times New Roman" w:cs="Times New Roman"/>
          <w:sz w:val="28"/>
          <w:szCs w:val="28"/>
          <w:lang w:val="uk-UA"/>
        </w:rPr>
        <w:t xml:space="preserve">; за ред.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О.М. Шуміла. – Київ: Хай-Тек Прес, 2013. – 432 с.</w:t>
      </w:r>
    </w:p>
    <w:p w:rsidR="00B6626D" w:rsidRPr="005076CB" w:rsidRDefault="00B6626D" w:rsidP="00B6626D">
      <w:pPr>
        <w:pStyle w:val="a4"/>
        <w:numPr>
          <w:ilvl w:val="0"/>
          <w:numId w:val="10"/>
        </w:numPr>
        <w:tabs>
          <w:tab w:val="left" w:pos="284"/>
          <w:tab w:val="left" w:pos="426"/>
        </w:tabs>
        <w:ind w:left="0" w:firstLine="0"/>
        <w:contextualSpacing/>
        <w:jc w:val="both"/>
        <w:rPr>
          <w:sz w:val="28"/>
          <w:szCs w:val="28"/>
        </w:rPr>
      </w:pPr>
      <w:r w:rsidRPr="005076CB">
        <w:rPr>
          <w:sz w:val="28"/>
          <w:szCs w:val="28"/>
        </w:rPr>
        <w:t xml:space="preserve">Податкове право: </w:t>
      </w:r>
      <w:proofErr w:type="spellStart"/>
      <w:r w:rsidRPr="005076CB">
        <w:rPr>
          <w:sz w:val="28"/>
          <w:szCs w:val="28"/>
        </w:rPr>
        <w:t>навч</w:t>
      </w:r>
      <w:proofErr w:type="spellEnd"/>
      <w:r w:rsidRPr="005076CB">
        <w:rPr>
          <w:sz w:val="28"/>
          <w:szCs w:val="28"/>
        </w:rPr>
        <w:t xml:space="preserve">. </w:t>
      </w:r>
      <w:proofErr w:type="spellStart"/>
      <w:r w:rsidRPr="005076CB">
        <w:rPr>
          <w:sz w:val="28"/>
          <w:szCs w:val="28"/>
        </w:rPr>
        <w:t>посібн</w:t>
      </w:r>
      <w:proofErr w:type="spellEnd"/>
      <w:r w:rsidRPr="005076CB">
        <w:rPr>
          <w:sz w:val="28"/>
          <w:szCs w:val="28"/>
        </w:rPr>
        <w:t xml:space="preserve">. / за </w:t>
      </w:r>
      <w:proofErr w:type="spellStart"/>
      <w:r w:rsidRPr="005076CB">
        <w:rPr>
          <w:sz w:val="28"/>
          <w:szCs w:val="28"/>
        </w:rPr>
        <w:t>заг</w:t>
      </w:r>
      <w:proofErr w:type="spellEnd"/>
      <w:r w:rsidRPr="005076CB">
        <w:rPr>
          <w:sz w:val="28"/>
          <w:szCs w:val="28"/>
        </w:rPr>
        <w:t xml:space="preserve">. ред. А.Г. </w:t>
      </w:r>
      <w:proofErr w:type="spellStart"/>
      <w:r w:rsidRPr="005076CB">
        <w:rPr>
          <w:sz w:val="28"/>
          <w:szCs w:val="28"/>
        </w:rPr>
        <w:t>Чубенка</w:t>
      </w:r>
      <w:proofErr w:type="spellEnd"/>
      <w:r w:rsidRPr="005076CB">
        <w:rPr>
          <w:sz w:val="28"/>
          <w:szCs w:val="28"/>
        </w:rPr>
        <w:t>, Д.М. Павлова. – К.: НАВС, 2014. – 304 с.</w:t>
      </w:r>
    </w:p>
    <w:p w:rsidR="00B6626D" w:rsidRPr="005076CB" w:rsidRDefault="00B6626D" w:rsidP="00B6626D">
      <w:pPr>
        <w:pStyle w:val="a4"/>
        <w:numPr>
          <w:ilvl w:val="0"/>
          <w:numId w:val="10"/>
        </w:numPr>
        <w:tabs>
          <w:tab w:val="left" w:pos="284"/>
          <w:tab w:val="left" w:pos="426"/>
        </w:tabs>
        <w:ind w:left="0" w:firstLine="0"/>
        <w:jc w:val="both"/>
        <w:rPr>
          <w:sz w:val="28"/>
          <w:szCs w:val="28"/>
        </w:rPr>
      </w:pPr>
      <w:r w:rsidRPr="005076CB">
        <w:rPr>
          <w:sz w:val="28"/>
          <w:szCs w:val="28"/>
        </w:rPr>
        <w:t xml:space="preserve">Науково-практичний коментар до Податкового кодексу України: В 3 т. / </w:t>
      </w:r>
      <w:proofErr w:type="spellStart"/>
      <w:r w:rsidRPr="005076CB">
        <w:rPr>
          <w:sz w:val="28"/>
          <w:szCs w:val="28"/>
        </w:rPr>
        <w:t>кол</w:t>
      </w:r>
      <w:proofErr w:type="spellEnd"/>
      <w:r w:rsidRPr="005076CB">
        <w:rPr>
          <w:sz w:val="28"/>
          <w:szCs w:val="28"/>
        </w:rPr>
        <w:t>. авторів[</w:t>
      </w:r>
      <w:proofErr w:type="spellStart"/>
      <w:r w:rsidRPr="005076CB">
        <w:rPr>
          <w:sz w:val="28"/>
          <w:szCs w:val="28"/>
        </w:rPr>
        <w:t>заг</w:t>
      </w:r>
      <w:proofErr w:type="spellEnd"/>
      <w:r w:rsidRPr="005076CB">
        <w:rPr>
          <w:sz w:val="28"/>
          <w:szCs w:val="28"/>
        </w:rPr>
        <w:t xml:space="preserve">. редакція М. Я. Азарова]. – К. : Міністерство фінансів України, Національний університет ДПС України, 2010. – 2389 с. </w:t>
      </w:r>
    </w:p>
    <w:p w:rsidR="00B6626D" w:rsidRPr="005076CB" w:rsidRDefault="00B6626D" w:rsidP="00B6626D">
      <w:pPr>
        <w:pStyle w:val="a4"/>
        <w:numPr>
          <w:ilvl w:val="0"/>
          <w:numId w:val="10"/>
        </w:numPr>
        <w:tabs>
          <w:tab w:val="left" w:pos="284"/>
          <w:tab w:val="left" w:pos="426"/>
        </w:tabs>
        <w:ind w:left="0" w:firstLine="0"/>
        <w:jc w:val="both"/>
        <w:rPr>
          <w:sz w:val="28"/>
          <w:szCs w:val="28"/>
        </w:rPr>
      </w:pPr>
      <w:r w:rsidRPr="005076CB">
        <w:rPr>
          <w:sz w:val="28"/>
          <w:szCs w:val="28"/>
        </w:rPr>
        <w:t xml:space="preserve">Марченко В. Б. Щодо застосування терміна «адміністрування податків, зборів(обов’язкових платежів)» у Податковому кодексі України / В. Б. Марченко // Часопис Київського університету права. – 2011. – №1. – С. 120–123. </w:t>
      </w:r>
    </w:p>
    <w:p w:rsidR="00B6626D" w:rsidRPr="005076CB" w:rsidRDefault="00B6626D" w:rsidP="00B6626D">
      <w:pPr>
        <w:pStyle w:val="a4"/>
        <w:numPr>
          <w:ilvl w:val="0"/>
          <w:numId w:val="10"/>
        </w:numPr>
        <w:tabs>
          <w:tab w:val="left" w:pos="284"/>
          <w:tab w:val="left" w:pos="426"/>
        </w:tabs>
        <w:ind w:left="0" w:firstLine="0"/>
        <w:jc w:val="both"/>
        <w:rPr>
          <w:sz w:val="28"/>
          <w:szCs w:val="28"/>
        </w:rPr>
      </w:pPr>
      <w:r w:rsidRPr="005076CB">
        <w:rPr>
          <w:sz w:val="28"/>
          <w:szCs w:val="28"/>
        </w:rPr>
        <w:lastRenderedPageBreak/>
        <w:t xml:space="preserve">Олійник А. Реалізація активів, що перебувають у податковій заставі, відносно яких встановлені регульовані державою або мінімальні оцінки / А. Олійник // Підприємництво, госп-во і право. – 2008. – №3. – С. 74–76. </w:t>
      </w:r>
    </w:p>
    <w:p w:rsidR="00B6626D" w:rsidRPr="005076CB" w:rsidRDefault="00B6626D" w:rsidP="00B6626D">
      <w:pPr>
        <w:pStyle w:val="a4"/>
        <w:numPr>
          <w:ilvl w:val="0"/>
          <w:numId w:val="10"/>
        </w:numPr>
        <w:tabs>
          <w:tab w:val="left" w:pos="284"/>
          <w:tab w:val="left" w:pos="426"/>
        </w:tabs>
        <w:ind w:left="0" w:firstLine="0"/>
        <w:jc w:val="both"/>
        <w:rPr>
          <w:sz w:val="28"/>
          <w:szCs w:val="28"/>
        </w:rPr>
      </w:pPr>
      <w:r w:rsidRPr="005076CB">
        <w:rPr>
          <w:sz w:val="28"/>
          <w:szCs w:val="28"/>
        </w:rPr>
        <w:t xml:space="preserve">Олійник А. Р. Правова природа податкової застави та застави в силу закону: порівняльна характеристика законодавства України та Республіки Молдова / А. Р. Олійник // Часопис Київського університету права. – 2011. – №2. – С. 289–293. </w:t>
      </w:r>
    </w:p>
    <w:p w:rsidR="00B6626D" w:rsidRPr="005076CB" w:rsidRDefault="00B6626D" w:rsidP="00B6626D">
      <w:pPr>
        <w:pStyle w:val="a4"/>
        <w:numPr>
          <w:ilvl w:val="0"/>
          <w:numId w:val="10"/>
        </w:numPr>
        <w:tabs>
          <w:tab w:val="left" w:pos="284"/>
          <w:tab w:val="left" w:pos="426"/>
        </w:tabs>
        <w:ind w:left="0" w:firstLine="0"/>
        <w:jc w:val="both"/>
        <w:rPr>
          <w:sz w:val="28"/>
          <w:szCs w:val="28"/>
        </w:rPr>
      </w:pPr>
      <w:proofErr w:type="spellStart"/>
      <w:r w:rsidRPr="005076CB">
        <w:rPr>
          <w:sz w:val="28"/>
          <w:szCs w:val="28"/>
        </w:rPr>
        <w:t>Самсін</w:t>
      </w:r>
      <w:proofErr w:type="spellEnd"/>
      <w:r w:rsidRPr="005076CB">
        <w:rPr>
          <w:sz w:val="28"/>
          <w:szCs w:val="28"/>
        </w:rPr>
        <w:t xml:space="preserve"> Ігор. Динаміка податкового зобов’язання / Ігор </w:t>
      </w:r>
      <w:proofErr w:type="spellStart"/>
      <w:r w:rsidRPr="005076CB">
        <w:rPr>
          <w:sz w:val="28"/>
          <w:szCs w:val="28"/>
        </w:rPr>
        <w:t>Самсін</w:t>
      </w:r>
      <w:proofErr w:type="spellEnd"/>
      <w:r w:rsidRPr="005076CB">
        <w:rPr>
          <w:sz w:val="28"/>
          <w:szCs w:val="28"/>
        </w:rPr>
        <w:t xml:space="preserve"> // </w:t>
      </w:r>
      <w:proofErr w:type="spellStart"/>
      <w:r w:rsidRPr="005076CB">
        <w:rPr>
          <w:sz w:val="28"/>
          <w:szCs w:val="28"/>
        </w:rPr>
        <w:t>Юрид</w:t>
      </w:r>
      <w:proofErr w:type="spellEnd"/>
      <w:r w:rsidRPr="005076CB">
        <w:rPr>
          <w:sz w:val="28"/>
          <w:szCs w:val="28"/>
        </w:rPr>
        <w:t xml:space="preserve">. </w:t>
      </w:r>
      <w:proofErr w:type="spellStart"/>
      <w:r w:rsidRPr="005076CB">
        <w:rPr>
          <w:sz w:val="28"/>
          <w:szCs w:val="28"/>
        </w:rPr>
        <w:t>вісн</w:t>
      </w:r>
      <w:proofErr w:type="spellEnd"/>
      <w:r w:rsidRPr="005076CB">
        <w:rPr>
          <w:sz w:val="28"/>
          <w:szCs w:val="28"/>
        </w:rPr>
        <w:t xml:space="preserve">. України. – 2011. – №32. – 13–19 серпня. – С. 10. </w:t>
      </w:r>
    </w:p>
    <w:p w:rsidR="00B6626D" w:rsidRPr="005076CB" w:rsidRDefault="00B6626D" w:rsidP="00B6626D">
      <w:pPr>
        <w:numPr>
          <w:ilvl w:val="0"/>
          <w:numId w:val="10"/>
        </w:numPr>
        <w:tabs>
          <w:tab w:val="left" w:pos="284"/>
          <w:tab w:val="left" w:pos="426"/>
        </w:tabs>
        <w:autoSpaceDN w:val="0"/>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Бортняк В. Щодо поняття системи органів, які контролюють справляння податків та зборів //Право України.-2007.-№10.-с.67-69.</w:t>
      </w:r>
    </w:p>
    <w:p w:rsidR="00B6626D" w:rsidRPr="005076CB" w:rsidRDefault="00B6626D" w:rsidP="00B6626D">
      <w:pPr>
        <w:pStyle w:val="a4"/>
        <w:numPr>
          <w:ilvl w:val="0"/>
          <w:numId w:val="10"/>
        </w:numPr>
        <w:tabs>
          <w:tab w:val="left" w:pos="284"/>
          <w:tab w:val="left" w:pos="426"/>
        </w:tabs>
        <w:ind w:left="0" w:firstLine="0"/>
        <w:jc w:val="both"/>
        <w:rPr>
          <w:sz w:val="28"/>
          <w:szCs w:val="28"/>
        </w:rPr>
      </w:pPr>
      <w:r w:rsidRPr="005076CB">
        <w:rPr>
          <w:sz w:val="28"/>
          <w:szCs w:val="28"/>
        </w:rPr>
        <w:t xml:space="preserve">Бортняк В. Юридичний статус податкового боргу / В. Бортняк // Юридична Україна. – 2007. – №9. – С. 34–37. </w:t>
      </w:r>
    </w:p>
    <w:p w:rsidR="00B6626D" w:rsidRPr="005076CB" w:rsidRDefault="00B6626D" w:rsidP="00B6626D">
      <w:pPr>
        <w:pStyle w:val="a4"/>
        <w:numPr>
          <w:ilvl w:val="0"/>
          <w:numId w:val="10"/>
        </w:numPr>
        <w:shd w:val="clear" w:color="auto" w:fill="FFFFFF"/>
        <w:tabs>
          <w:tab w:val="left" w:pos="0"/>
          <w:tab w:val="left" w:pos="284"/>
          <w:tab w:val="left" w:pos="426"/>
        </w:tabs>
        <w:ind w:left="0" w:firstLine="0"/>
        <w:contextualSpacing/>
        <w:jc w:val="both"/>
        <w:rPr>
          <w:sz w:val="28"/>
          <w:szCs w:val="28"/>
        </w:rPr>
      </w:pPr>
      <w:proofErr w:type="spellStart"/>
      <w:r w:rsidRPr="005076CB">
        <w:rPr>
          <w:spacing w:val="-2"/>
          <w:sz w:val="28"/>
          <w:szCs w:val="28"/>
        </w:rPr>
        <w:t>Гетманцев</w:t>
      </w:r>
      <w:proofErr w:type="spellEnd"/>
      <w:r w:rsidRPr="005076CB">
        <w:rPr>
          <w:spacing w:val="-2"/>
          <w:sz w:val="28"/>
          <w:szCs w:val="28"/>
        </w:rPr>
        <w:t xml:space="preserve"> Д.О. Фінансово-правове зобов’язання як окрема категорія фінансового права: монографія. – К.: </w:t>
      </w:r>
      <w:proofErr w:type="spellStart"/>
      <w:r w:rsidRPr="005076CB">
        <w:rPr>
          <w:spacing w:val="-2"/>
          <w:sz w:val="28"/>
          <w:szCs w:val="28"/>
        </w:rPr>
        <w:t>Юрінком</w:t>
      </w:r>
      <w:proofErr w:type="spellEnd"/>
      <w:r w:rsidRPr="005076CB">
        <w:rPr>
          <w:spacing w:val="-2"/>
          <w:sz w:val="28"/>
          <w:szCs w:val="28"/>
        </w:rPr>
        <w:t xml:space="preserve"> Інтер, 2011. – 368 с.</w:t>
      </w:r>
    </w:p>
    <w:p w:rsidR="00B6626D" w:rsidRPr="005076CB" w:rsidRDefault="00B6626D" w:rsidP="00B6626D">
      <w:pPr>
        <w:pStyle w:val="a4"/>
        <w:numPr>
          <w:ilvl w:val="0"/>
          <w:numId w:val="10"/>
        </w:numPr>
        <w:tabs>
          <w:tab w:val="left" w:pos="284"/>
          <w:tab w:val="left" w:pos="426"/>
        </w:tabs>
        <w:ind w:left="0" w:firstLine="0"/>
        <w:jc w:val="both"/>
        <w:rPr>
          <w:sz w:val="28"/>
          <w:szCs w:val="28"/>
        </w:rPr>
      </w:pPr>
      <w:r w:rsidRPr="005076CB">
        <w:rPr>
          <w:sz w:val="28"/>
          <w:szCs w:val="28"/>
        </w:rPr>
        <w:t xml:space="preserve">Жукова О. Податкова застава // Адвокат. – 2003. – №2. – С. 11–15. </w:t>
      </w:r>
    </w:p>
    <w:p w:rsidR="00B6626D" w:rsidRPr="005076CB" w:rsidRDefault="00B6626D" w:rsidP="00B6626D">
      <w:pPr>
        <w:pStyle w:val="a4"/>
        <w:numPr>
          <w:ilvl w:val="0"/>
          <w:numId w:val="10"/>
        </w:numPr>
        <w:tabs>
          <w:tab w:val="left" w:pos="284"/>
          <w:tab w:val="left" w:pos="426"/>
        </w:tabs>
        <w:ind w:left="0" w:firstLine="0"/>
        <w:jc w:val="both"/>
        <w:rPr>
          <w:sz w:val="28"/>
          <w:szCs w:val="28"/>
        </w:rPr>
      </w:pPr>
      <w:proofErr w:type="spellStart"/>
      <w:r w:rsidRPr="005076CB">
        <w:rPr>
          <w:sz w:val="28"/>
          <w:szCs w:val="28"/>
        </w:rPr>
        <w:t>Маринів</w:t>
      </w:r>
      <w:proofErr w:type="spellEnd"/>
      <w:r w:rsidRPr="005076CB">
        <w:rPr>
          <w:sz w:val="28"/>
          <w:szCs w:val="28"/>
        </w:rPr>
        <w:t xml:space="preserve"> Н. Проблемні аспекти визначення поняття податкового контролю в Україні / Н. </w:t>
      </w:r>
      <w:proofErr w:type="spellStart"/>
      <w:r w:rsidRPr="005076CB">
        <w:rPr>
          <w:sz w:val="28"/>
          <w:szCs w:val="28"/>
        </w:rPr>
        <w:t>Маринів</w:t>
      </w:r>
      <w:proofErr w:type="spellEnd"/>
      <w:r w:rsidRPr="005076CB">
        <w:rPr>
          <w:sz w:val="28"/>
          <w:szCs w:val="28"/>
        </w:rPr>
        <w:t xml:space="preserve"> // Право України. – 2007. – №4. – С. 43–47. </w:t>
      </w:r>
    </w:p>
    <w:p w:rsidR="00B6626D" w:rsidRPr="005076CB" w:rsidRDefault="00B6626D" w:rsidP="00B6626D">
      <w:pPr>
        <w:pStyle w:val="a4"/>
        <w:numPr>
          <w:ilvl w:val="0"/>
          <w:numId w:val="10"/>
        </w:numPr>
        <w:tabs>
          <w:tab w:val="left" w:pos="284"/>
          <w:tab w:val="left" w:pos="426"/>
        </w:tabs>
        <w:ind w:left="0" w:firstLine="0"/>
        <w:jc w:val="both"/>
        <w:rPr>
          <w:sz w:val="28"/>
          <w:szCs w:val="28"/>
        </w:rPr>
      </w:pPr>
      <w:proofErr w:type="spellStart"/>
      <w:r w:rsidRPr="005076CB">
        <w:rPr>
          <w:sz w:val="28"/>
          <w:szCs w:val="28"/>
        </w:rPr>
        <w:t>Петечел</w:t>
      </w:r>
      <w:proofErr w:type="spellEnd"/>
      <w:r w:rsidRPr="005076CB">
        <w:rPr>
          <w:sz w:val="28"/>
          <w:szCs w:val="28"/>
        </w:rPr>
        <w:t xml:space="preserve"> О. Ю. Види перевірок за Податковим кодексом України / О. Ю. </w:t>
      </w:r>
      <w:proofErr w:type="spellStart"/>
      <w:r w:rsidRPr="005076CB">
        <w:rPr>
          <w:sz w:val="28"/>
          <w:szCs w:val="28"/>
        </w:rPr>
        <w:t>Петечел</w:t>
      </w:r>
      <w:proofErr w:type="spellEnd"/>
      <w:r w:rsidRPr="005076CB">
        <w:rPr>
          <w:sz w:val="28"/>
          <w:szCs w:val="28"/>
        </w:rPr>
        <w:t xml:space="preserve"> // Вісник господар. судочинства. – 2011. – №3. – С. 82–83. </w:t>
      </w:r>
    </w:p>
    <w:p w:rsidR="00B6626D" w:rsidRPr="005076CB" w:rsidRDefault="00B6626D" w:rsidP="00B6626D">
      <w:pPr>
        <w:pStyle w:val="a4"/>
        <w:numPr>
          <w:ilvl w:val="0"/>
          <w:numId w:val="10"/>
        </w:numPr>
        <w:tabs>
          <w:tab w:val="left" w:pos="284"/>
          <w:tab w:val="left" w:pos="426"/>
        </w:tabs>
        <w:ind w:left="0" w:firstLine="0"/>
        <w:jc w:val="both"/>
        <w:rPr>
          <w:sz w:val="28"/>
          <w:szCs w:val="28"/>
        </w:rPr>
      </w:pPr>
      <w:proofErr w:type="spellStart"/>
      <w:r w:rsidRPr="005076CB">
        <w:rPr>
          <w:sz w:val="28"/>
          <w:szCs w:val="28"/>
        </w:rPr>
        <w:t>Самсін</w:t>
      </w:r>
      <w:proofErr w:type="spellEnd"/>
      <w:r w:rsidRPr="005076CB">
        <w:rPr>
          <w:sz w:val="28"/>
          <w:szCs w:val="28"/>
        </w:rPr>
        <w:t xml:space="preserve"> І. Л. Зміна податкового зобов’язання: підстави та наслідки за Податковим кодексом України / І. Л. </w:t>
      </w:r>
      <w:proofErr w:type="spellStart"/>
      <w:r w:rsidRPr="005076CB">
        <w:rPr>
          <w:sz w:val="28"/>
          <w:szCs w:val="28"/>
        </w:rPr>
        <w:t>Самсін</w:t>
      </w:r>
      <w:proofErr w:type="spellEnd"/>
      <w:r w:rsidRPr="005076CB">
        <w:rPr>
          <w:sz w:val="28"/>
          <w:szCs w:val="28"/>
        </w:rPr>
        <w:t xml:space="preserve"> // Адвокат. – 2011. – №8. – С. 27–31. </w:t>
      </w:r>
    </w:p>
    <w:p w:rsidR="00B6626D" w:rsidRPr="005076CB" w:rsidRDefault="00B6626D" w:rsidP="00B6626D">
      <w:pPr>
        <w:numPr>
          <w:ilvl w:val="0"/>
          <w:numId w:val="10"/>
        </w:numPr>
        <w:tabs>
          <w:tab w:val="left" w:pos="284"/>
          <w:tab w:val="left" w:pos="426"/>
        </w:tabs>
        <w:autoSpaceDN w:val="0"/>
        <w:spacing w:after="0" w:line="240" w:lineRule="auto"/>
        <w:ind w:left="0" w:firstLine="0"/>
        <w:jc w:val="both"/>
        <w:rPr>
          <w:rFonts w:ascii="Times New Roman" w:hAnsi="Times New Roman" w:cs="Times New Roman"/>
          <w:sz w:val="28"/>
          <w:szCs w:val="28"/>
          <w:lang w:val="uk-UA"/>
        </w:rPr>
      </w:pPr>
      <w:proofErr w:type="spellStart"/>
      <w:r w:rsidRPr="005076CB">
        <w:rPr>
          <w:rFonts w:ascii="Times New Roman" w:hAnsi="Times New Roman" w:cs="Times New Roman"/>
          <w:sz w:val="28"/>
          <w:szCs w:val="28"/>
          <w:lang w:val="uk-UA"/>
        </w:rPr>
        <w:t>Самсін</w:t>
      </w:r>
      <w:proofErr w:type="spellEnd"/>
      <w:r w:rsidRPr="005076CB">
        <w:rPr>
          <w:rFonts w:ascii="Times New Roman" w:hAnsi="Times New Roman" w:cs="Times New Roman"/>
          <w:sz w:val="28"/>
          <w:szCs w:val="28"/>
          <w:lang w:val="uk-UA"/>
        </w:rPr>
        <w:t xml:space="preserve"> І. Л. Концептуальні підходи до визначення податкового зобов’язання //Право України. – 2013. - №1-2. – С.93-98.</w:t>
      </w:r>
    </w:p>
    <w:p w:rsidR="00B6626D" w:rsidRPr="005076CB" w:rsidRDefault="00B6626D" w:rsidP="00B6626D">
      <w:pPr>
        <w:pStyle w:val="a4"/>
        <w:numPr>
          <w:ilvl w:val="0"/>
          <w:numId w:val="10"/>
        </w:numPr>
        <w:tabs>
          <w:tab w:val="left" w:pos="284"/>
          <w:tab w:val="left" w:pos="426"/>
        </w:tabs>
        <w:ind w:left="0" w:firstLine="0"/>
        <w:jc w:val="both"/>
        <w:rPr>
          <w:sz w:val="28"/>
          <w:szCs w:val="28"/>
        </w:rPr>
      </w:pPr>
      <w:proofErr w:type="spellStart"/>
      <w:r w:rsidRPr="005076CB">
        <w:rPr>
          <w:sz w:val="28"/>
          <w:szCs w:val="28"/>
        </w:rPr>
        <w:t>Сулим</w:t>
      </w:r>
      <w:proofErr w:type="spellEnd"/>
      <w:r w:rsidRPr="005076CB">
        <w:rPr>
          <w:sz w:val="28"/>
          <w:szCs w:val="28"/>
        </w:rPr>
        <w:t xml:space="preserve"> В. Поняття обов’язку в податковому праві / В. </w:t>
      </w:r>
      <w:proofErr w:type="spellStart"/>
      <w:r w:rsidRPr="005076CB">
        <w:rPr>
          <w:sz w:val="28"/>
          <w:szCs w:val="28"/>
        </w:rPr>
        <w:t>Сулим</w:t>
      </w:r>
      <w:proofErr w:type="spellEnd"/>
      <w:r w:rsidRPr="005076CB">
        <w:rPr>
          <w:sz w:val="28"/>
          <w:szCs w:val="28"/>
        </w:rPr>
        <w:t xml:space="preserve"> // Право України. – 2004. – №3. – С. 38–41.</w:t>
      </w:r>
    </w:p>
    <w:p w:rsidR="00B6626D" w:rsidRPr="005076CB" w:rsidRDefault="00B6626D" w:rsidP="00B6626D">
      <w:pPr>
        <w:spacing w:after="0" w:line="240" w:lineRule="auto"/>
        <w:jc w:val="both"/>
        <w:rPr>
          <w:rFonts w:ascii="Times New Roman" w:hAnsi="Times New Roman" w:cs="Times New Roman"/>
          <w:sz w:val="28"/>
          <w:szCs w:val="28"/>
          <w:lang w:val="uk-UA"/>
        </w:rPr>
      </w:pPr>
    </w:p>
    <w:p w:rsidR="00B6626D" w:rsidRDefault="00B6626D" w:rsidP="00B6626D">
      <w:pPr>
        <w:spacing w:after="0" w:line="240" w:lineRule="auto"/>
        <w:jc w:val="center"/>
        <w:rPr>
          <w:rFonts w:ascii="Times New Roman" w:hAnsi="Times New Roman" w:cs="Times New Roman"/>
          <w:b/>
          <w:sz w:val="28"/>
          <w:szCs w:val="28"/>
          <w:lang w:val="uk-UA"/>
        </w:rPr>
      </w:pPr>
      <w:r w:rsidRPr="005076CB">
        <w:rPr>
          <w:rFonts w:ascii="Times New Roman" w:hAnsi="Times New Roman" w:cs="Times New Roman"/>
          <w:b/>
          <w:sz w:val="28"/>
          <w:szCs w:val="28"/>
          <w:lang w:val="uk-UA"/>
        </w:rPr>
        <w:t>Тема 6. Податковий контроль. Відповідальність за порушення податкового законодавства</w:t>
      </w:r>
    </w:p>
    <w:p w:rsidR="000A2941" w:rsidRDefault="000A2941" w:rsidP="00B6626D">
      <w:pPr>
        <w:spacing w:after="0" w:line="240" w:lineRule="auto"/>
        <w:jc w:val="center"/>
        <w:rPr>
          <w:rFonts w:ascii="Times New Roman" w:hAnsi="Times New Roman" w:cs="Times New Roman"/>
          <w:b/>
          <w:sz w:val="28"/>
          <w:szCs w:val="28"/>
          <w:lang w:val="uk-UA"/>
        </w:rPr>
      </w:pPr>
    </w:p>
    <w:p w:rsidR="000A2941" w:rsidRDefault="000A2941" w:rsidP="000A2941">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Теоретичні питання</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1. Поняття та зміст податкового контролю.</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2. Способи здійснення податкового контролю.</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3. Поняття та класифікація перевірок.</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4. Порядок та особливості проведення перевірок різних видів.</w:t>
      </w:r>
    </w:p>
    <w:p w:rsidR="00B6626D" w:rsidRPr="005076CB" w:rsidRDefault="00B6626D" w:rsidP="00B6626D">
      <w:pPr>
        <w:spacing w:after="0" w:line="240" w:lineRule="auto"/>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5. Відповідальність за порушення податкового законодавства.</w:t>
      </w:r>
    </w:p>
    <w:p w:rsidR="00B6626D" w:rsidRPr="005076CB" w:rsidRDefault="00B6626D" w:rsidP="00B6626D">
      <w:pPr>
        <w:spacing w:after="0" w:line="240" w:lineRule="auto"/>
        <w:jc w:val="both"/>
        <w:rPr>
          <w:rFonts w:ascii="Times New Roman" w:hAnsi="Times New Roman" w:cs="Times New Roman"/>
          <w:sz w:val="28"/>
          <w:szCs w:val="28"/>
          <w:lang w:val="uk-UA"/>
        </w:rPr>
      </w:pPr>
    </w:p>
    <w:p w:rsidR="00B6626D" w:rsidRPr="005076CB" w:rsidRDefault="00B6626D" w:rsidP="00B6626D">
      <w:pPr>
        <w:pStyle w:val="a8"/>
        <w:spacing w:before="0" w:after="0" w:line="240" w:lineRule="auto"/>
        <w:rPr>
          <w:bCs w:val="0"/>
          <w:sz w:val="28"/>
          <w:szCs w:val="28"/>
          <w:lang w:val="uk-UA"/>
        </w:rPr>
      </w:pPr>
      <w:r w:rsidRPr="005076CB">
        <w:rPr>
          <w:bCs w:val="0"/>
          <w:sz w:val="28"/>
          <w:szCs w:val="28"/>
          <w:lang w:val="uk-UA"/>
        </w:rPr>
        <w:t>Теми доповідей</w:t>
      </w:r>
    </w:p>
    <w:p w:rsidR="00B6626D" w:rsidRPr="005076CB" w:rsidRDefault="00B6626D" w:rsidP="00B6626D">
      <w:pPr>
        <w:pStyle w:val="a4"/>
        <w:numPr>
          <w:ilvl w:val="0"/>
          <w:numId w:val="11"/>
        </w:numPr>
        <w:tabs>
          <w:tab w:val="left" w:pos="284"/>
        </w:tabs>
        <w:ind w:left="0" w:firstLine="0"/>
        <w:jc w:val="both"/>
        <w:rPr>
          <w:color w:val="000000"/>
          <w:sz w:val="28"/>
          <w:szCs w:val="28"/>
        </w:rPr>
      </w:pPr>
      <w:r w:rsidRPr="005076CB">
        <w:rPr>
          <w:color w:val="000000"/>
          <w:sz w:val="28"/>
          <w:szCs w:val="28"/>
        </w:rPr>
        <w:t>Правове регулювання податкового контролю.</w:t>
      </w:r>
    </w:p>
    <w:p w:rsidR="00B6626D" w:rsidRPr="005076CB" w:rsidRDefault="00B6626D" w:rsidP="00B6626D">
      <w:pPr>
        <w:pStyle w:val="a4"/>
        <w:numPr>
          <w:ilvl w:val="0"/>
          <w:numId w:val="11"/>
        </w:numPr>
        <w:tabs>
          <w:tab w:val="left" w:pos="284"/>
        </w:tabs>
        <w:ind w:left="0" w:firstLine="0"/>
        <w:jc w:val="both"/>
        <w:rPr>
          <w:sz w:val="28"/>
          <w:szCs w:val="28"/>
        </w:rPr>
      </w:pPr>
      <w:r w:rsidRPr="005076CB">
        <w:rPr>
          <w:sz w:val="28"/>
          <w:szCs w:val="28"/>
        </w:rPr>
        <w:t>Податковий контроль при адмініструванні податку на додану вартість.</w:t>
      </w:r>
    </w:p>
    <w:p w:rsidR="00B6626D" w:rsidRPr="005076CB" w:rsidRDefault="00B6626D" w:rsidP="00B6626D">
      <w:pPr>
        <w:pStyle w:val="a4"/>
        <w:numPr>
          <w:ilvl w:val="0"/>
          <w:numId w:val="11"/>
        </w:numPr>
        <w:tabs>
          <w:tab w:val="left" w:pos="284"/>
        </w:tabs>
        <w:ind w:left="0" w:firstLine="0"/>
        <w:jc w:val="both"/>
        <w:rPr>
          <w:sz w:val="28"/>
          <w:szCs w:val="28"/>
        </w:rPr>
      </w:pPr>
      <w:r w:rsidRPr="005076CB">
        <w:rPr>
          <w:sz w:val="28"/>
          <w:szCs w:val="28"/>
        </w:rPr>
        <w:t>Правопорушення у сфері адміністрування та відшкодування ПДВ як загроза фінансовій безпеці держави.</w:t>
      </w:r>
    </w:p>
    <w:p w:rsidR="00B6626D" w:rsidRPr="005076CB" w:rsidRDefault="00B6626D" w:rsidP="00B6626D">
      <w:pPr>
        <w:pStyle w:val="a4"/>
        <w:numPr>
          <w:ilvl w:val="0"/>
          <w:numId w:val="11"/>
        </w:numPr>
        <w:tabs>
          <w:tab w:val="left" w:pos="284"/>
        </w:tabs>
        <w:ind w:left="0" w:firstLine="0"/>
        <w:jc w:val="both"/>
        <w:rPr>
          <w:color w:val="000000"/>
          <w:sz w:val="28"/>
          <w:szCs w:val="28"/>
        </w:rPr>
      </w:pPr>
      <w:r w:rsidRPr="005076CB">
        <w:rPr>
          <w:color w:val="000000"/>
          <w:sz w:val="28"/>
          <w:szCs w:val="28"/>
        </w:rPr>
        <w:t>Особливості фінансово-правової відповідальності за порушення податкового законодавства.</w:t>
      </w:r>
    </w:p>
    <w:p w:rsidR="00B6626D" w:rsidRPr="005076CB" w:rsidRDefault="00B6626D" w:rsidP="00B6626D">
      <w:pPr>
        <w:pStyle w:val="a4"/>
        <w:numPr>
          <w:ilvl w:val="0"/>
          <w:numId w:val="11"/>
        </w:numPr>
        <w:tabs>
          <w:tab w:val="left" w:pos="284"/>
        </w:tabs>
        <w:ind w:left="0" w:firstLine="0"/>
        <w:jc w:val="both"/>
        <w:rPr>
          <w:color w:val="000000"/>
          <w:sz w:val="28"/>
          <w:szCs w:val="28"/>
        </w:rPr>
      </w:pPr>
      <w:r w:rsidRPr="005076CB">
        <w:rPr>
          <w:color w:val="000000"/>
          <w:sz w:val="28"/>
          <w:szCs w:val="28"/>
        </w:rPr>
        <w:lastRenderedPageBreak/>
        <w:t>Адміністративна відповідальність та фінансові санкції за порушення податкового законодавства.</w:t>
      </w:r>
    </w:p>
    <w:p w:rsidR="00B6626D" w:rsidRPr="005076CB" w:rsidRDefault="00B6626D" w:rsidP="00B6626D">
      <w:pPr>
        <w:pStyle w:val="a8"/>
        <w:numPr>
          <w:ilvl w:val="0"/>
          <w:numId w:val="11"/>
        </w:numPr>
        <w:tabs>
          <w:tab w:val="left" w:pos="284"/>
        </w:tabs>
        <w:spacing w:after="0" w:line="240" w:lineRule="auto"/>
        <w:ind w:left="0" w:firstLine="0"/>
        <w:jc w:val="both"/>
        <w:rPr>
          <w:b w:val="0"/>
          <w:bCs w:val="0"/>
          <w:sz w:val="28"/>
          <w:szCs w:val="28"/>
          <w:lang w:val="uk-UA"/>
        </w:rPr>
      </w:pPr>
      <w:r w:rsidRPr="005076CB">
        <w:rPr>
          <w:b w:val="0"/>
          <w:bCs w:val="0"/>
          <w:sz w:val="28"/>
          <w:szCs w:val="28"/>
          <w:lang w:val="uk-UA"/>
        </w:rPr>
        <w:t>Оскарження неправомірних дій та рішень органів ДПС України.</w:t>
      </w:r>
    </w:p>
    <w:p w:rsidR="00B6626D" w:rsidRPr="005076CB" w:rsidRDefault="00B6626D" w:rsidP="00B6626D">
      <w:pPr>
        <w:pStyle w:val="a8"/>
        <w:numPr>
          <w:ilvl w:val="0"/>
          <w:numId w:val="11"/>
        </w:numPr>
        <w:tabs>
          <w:tab w:val="clear" w:pos="2836"/>
          <w:tab w:val="left" w:pos="284"/>
          <w:tab w:val="left" w:pos="2552"/>
        </w:tabs>
        <w:spacing w:before="0" w:after="0" w:line="240" w:lineRule="auto"/>
        <w:ind w:left="0" w:firstLine="0"/>
        <w:jc w:val="both"/>
        <w:rPr>
          <w:b w:val="0"/>
          <w:bCs w:val="0"/>
          <w:sz w:val="28"/>
          <w:szCs w:val="28"/>
          <w:lang w:val="uk-UA"/>
        </w:rPr>
      </w:pPr>
      <w:r w:rsidRPr="005076CB">
        <w:rPr>
          <w:b w:val="0"/>
          <w:bCs w:val="0"/>
          <w:sz w:val="28"/>
          <w:szCs w:val="28"/>
          <w:lang w:val="uk-UA"/>
        </w:rPr>
        <w:t>Юридична природа відповідальності за податкові правопорушення, передбаченої Податковим кодексом України.</w:t>
      </w:r>
    </w:p>
    <w:p w:rsidR="004C4322" w:rsidRDefault="004C4322" w:rsidP="004C4322">
      <w:pPr>
        <w:pStyle w:val="a4"/>
        <w:tabs>
          <w:tab w:val="left" w:pos="284"/>
        </w:tabs>
        <w:ind w:left="1557"/>
        <w:jc w:val="both"/>
        <w:rPr>
          <w:sz w:val="28"/>
          <w:szCs w:val="28"/>
        </w:rPr>
      </w:pPr>
    </w:p>
    <w:p w:rsidR="004C4322" w:rsidRPr="004C4322" w:rsidRDefault="004C4322" w:rsidP="004C4322">
      <w:pPr>
        <w:pStyle w:val="a4"/>
        <w:ind w:left="1557"/>
        <w:jc w:val="center"/>
        <w:rPr>
          <w:b/>
          <w:sz w:val="28"/>
          <w:szCs w:val="28"/>
        </w:rPr>
      </w:pPr>
      <w:r w:rsidRPr="004C4322">
        <w:rPr>
          <w:b/>
          <w:sz w:val="28"/>
          <w:szCs w:val="28"/>
        </w:rPr>
        <w:t>Ситуацій вправи</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 20.08.20ХХ р. керівник підприємства отримав письмове повідомлення податкового органу щодо проведення 30.08.20ХХ р. планової тематичної перевірки з податку на прибуток підприємства. 30.08.20ХХ р. податковий інспектор прибув на підприємство та надав службове посвідчення та направлення на проведення планової тематичної перевірки податку на прибуток підприємств. Підприємство відмовилося пропускати на територію податкового інспектора.</w:t>
      </w:r>
    </w:p>
    <w:p w:rsidR="004C4322" w:rsidRDefault="004C4322" w:rsidP="004C432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правомірність податкового органу та підприємства.</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 Підприємство реалізує чашки та тарілки власного виробництва. Продаж продукції провадиться за готівкові кошти фізичним особам.</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Чи має право підприємство здійснювати готівкові розрахунки з такими особами без застосування РРО?</w:t>
      </w:r>
    </w:p>
    <w:p w:rsidR="004C4322" w:rsidRDefault="004C4322" w:rsidP="004C432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Податковий орган проводив на підприємстві планову комплексну перевірку. При цьому податкові інспектори вирішили перевірити питання нарахування зарплати на підприємстві. За результатами перевірки були виявлені порушення та нараховані штрафні санкції. Отримані матеріали податкові інспектори передали правоохоронним органам. </w:t>
      </w:r>
    </w:p>
    <w:p w:rsidR="004C4322" w:rsidRDefault="004C4322" w:rsidP="004C432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правомірність дій податкового органу.</w:t>
      </w:r>
    </w:p>
    <w:p w:rsidR="00B6626D" w:rsidRPr="005076CB" w:rsidRDefault="00B6626D" w:rsidP="00B6626D">
      <w:pPr>
        <w:pStyle w:val="a8"/>
        <w:spacing w:after="0" w:line="240" w:lineRule="auto"/>
        <w:jc w:val="both"/>
        <w:rPr>
          <w:b w:val="0"/>
          <w:bCs w:val="0"/>
          <w:sz w:val="28"/>
          <w:szCs w:val="28"/>
          <w:lang w:val="uk-UA"/>
        </w:rPr>
      </w:pPr>
    </w:p>
    <w:p w:rsidR="00B6626D" w:rsidRPr="005076CB" w:rsidRDefault="00B6626D" w:rsidP="00B6626D">
      <w:pPr>
        <w:pStyle w:val="a8"/>
        <w:spacing w:before="0" w:after="0" w:line="240" w:lineRule="auto"/>
        <w:rPr>
          <w:sz w:val="28"/>
          <w:szCs w:val="28"/>
          <w:lang w:val="uk-UA"/>
        </w:rPr>
      </w:pPr>
      <w:r w:rsidRPr="005076CB">
        <w:rPr>
          <w:sz w:val="28"/>
          <w:szCs w:val="28"/>
          <w:lang w:val="uk-UA"/>
        </w:rPr>
        <w:t>Навчально-методична література</w:t>
      </w:r>
    </w:p>
    <w:p w:rsidR="00B6626D" w:rsidRPr="005076CB" w:rsidRDefault="00B6626D" w:rsidP="005A0F1A">
      <w:pPr>
        <w:pStyle w:val="a4"/>
        <w:numPr>
          <w:ilvl w:val="0"/>
          <w:numId w:val="12"/>
        </w:numPr>
        <w:tabs>
          <w:tab w:val="left" w:pos="284"/>
          <w:tab w:val="left" w:pos="426"/>
        </w:tabs>
        <w:ind w:left="0" w:firstLine="0"/>
        <w:contextualSpacing/>
        <w:jc w:val="both"/>
        <w:rPr>
          <w:bCs/>
          <w:sz w:val="28"/>
          <w:szCs w:val="28"/>
        </w:rPr>
      </w:pPr>
      <w:r w:rsidRPr="005076CB">
        <w:rPr>
          <w:spacing w:val="-4"/>
          <w:sz w:val="28"/>
          <w:szCs w:val="28"/>
        </w:rPr>
        <w:t>Конституція України від 28 червня 1996 року.</w:t>
      </w:r>
    </w:p>
    <w:p w:rsidR="00B6626D" w:rsidRPr="005076CB" w:rsidRDefault="00B6626D" w:rsidP="005A0F1A">
      <w:pPr>
        <w:pStyle w:val="a4"/>
        <w:numPr>
          <w:ilvl w:val="0"/>
          <w:numId w:val="12"/>
        </w:numPr>
        <w:tabs>
          <w:tab w:val="left" w:pos="284"/>
          <w:tab w:val="left" w:pos="426"/>
        </w:tabs>
        <w:ind w:left="0" w:firstLine="0"/>
        <w:contextualSpacing/>
        <w:jc w:val="both"/>
        <w:rPr>
          <w:bCs/>
          <w:sz w:val="28"/>
          <w:szCs w:val="28"/>
        </w:rPr>
      </w:pPr>
      <w:r w:rsidRPr="005076CB">
        <w:rPr>
          <w:bCs/>
          <w:sz w:val="28"/>
          <w:szCs w:val="28"/>
        </w:rPr>
        <w:t xml:space="preserve">Податковий кодекс України від 2 грудня 2010 року №2755-VI / [Електронний ресурс]. - Режим доступу: </w:t>
      </w:r>
      <w:hyperlink r:id="rId13" w:history="1">
        <w:r w:rsidRPr="005076CB">
          <w:rPr>
            <w:rStyle w:val="a3"/>
            <w:rFonts w:eastAsiaTheme="majorEastAsia"/>
            <w:sz w:val="28"/>
            <w:szCs w:val="28"/>
          </w:rPr>
          <w:t>http: //zakon3.rada.gov.ua /</w:t>
        </w:r>
        <w:proofErr w:type="spellStart"/>
        <w:r w:rsidRPr="005076CB">
          <w:rPr>
            <w:rStyle w:val="a3"/>
            <w:rFonts w:eastAsiaTheme="majorEastAsia"/>
            <w:sz w:val="28"/>
            <w:szCs w:val="28"/>
          </w:rPr>
          <w:t>laws</w:t>
        </w:r>
        <w:proofErr w:type="spellEnd"/>
        <w:r w:rsidRPr="005076CB">
          <w:rPr>
            <w:rStyle w:val="a3"/>
            <w:rFonts w:eastAsiaTheme="majorEastAsia"/>
            <w:sz w:val="28"/>
            <w:szCs w:val="28"/>
          </w:rPr>
          <w:t xml:space="preserve"> /</w:t>
        </w:r>
        <w:proofErr w:type="spellStart"/>
        <w:r w:rsidRPr="005076CB">
          <w:rPr>
            <w:rStyle w:val="a3"/>
            <w:rFonts w:eastAsiaTheme="majorEastAsia"/>
            <w:sz w:val="28"/>
            <w:szCs w:val="28"/>
          </w:rPr>
          <w:t>show</w:t>
        </w:r>
        <w:proofErr w:type="spellEnd"/>
        <w:r w:rsidRPr="005076CB">
          <w:rPr>
            <w:rStyle w:val="a3"/>
            <w:rFonts w:eastAsiaTheme="majorEastAsia"/>
            <w:sz w:val="28"/>
            <w:szCs w:val="28"/>
          </w:rPr>
          <w:t xml:space="preserve"> /2755-17</w:t>
        </w:r>
      </w:hyperlink>
    </w:p>
    <w:p w:rsidR="00B6626D" w:rsidRPr="005076CB" w:rsidRDefault="00B6626D" w:rsidP="005A0F1A">
      <w:pPr>
        <w:pStyle w:val="21"/>
        <w:widowControl w:val="0"/>
        <w:numPr>
          <w:ilvl w:val="0"/>
          <w:numId w:val="12"/>
        </w:numPr>
        <w:tabs>
          <w:tab w:val="left" w:pos="284"/>
          <w:tab w:val="left" w:pos="426"/>
        </w:tabs>
        <w:snapToGrid w:val="0"/>
        <w:spacing w:after="0" w:line="240" w:lineRule="auto"/>
        <w:ind w:left="0" w:firstLine="0"/>
        <w:jc w:val="both"/>
        <w:rPr>
          <w:rFonts w:ascii="Times New Roman" w:hAnsi="Times New Roman" w:cs="Times New Roman"/>
          <w:sz w:val="28"/>
          <w:szCs w:val="28"/>
          <w:lang w:val="uk-UA"/>
        </w:rPr>
      </w:pP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 П. Податкове право України: Академічний курс: підручник / М. П. </w:t>
      </w:r>
      <w:proofErr w:type="spellStart"/>
      <w:r w:rsidRPr="005076CB">
        <w:rPr>
          <w:rFonts w:ascii="Times New Roman" w:hAnsi="Times New Roman" w:cs="Times New Roman"/>
          <w:sz w:val="28"/>
          <w:szCs w:val="28"/>
          <w:lang w:val="uk-UA"/>
        </w:rPr>
        <w:t>Кучерявенко</w:t>
      </w:r>
      <w:proofErr w:type="spellEnd"/>
      <w:r w:rsidRPr="005076CB">
        <w:rPr>
          <w:rFonts w:ascii="Times New Roman" w:hAnsi="Times New Roman" w:cs="Times New Roman"/>
          <w:sz w:val="28"/>
          <w:szCs w:val="28"/>
          <w:lang w:val="uk-UA"/>
        </w:rPr>
        <w:t xml:space="preserve">; Мін-во освіти і науки України. – К. : Правова єдність, 2008. – 701 с. </w:t>
      </w:r>
    </w:p>
    <w:p w:rsidR="00B6626D" w:rsidRPr="005076CB" w:rsidRDefault="00B6626D" w:rsidP="005A0F1A">
      <w:pPr>
        <w:pStyle w:val="21"/>
        <w:numPr>
          <w:ilvl w:val="0"/>
          <w:numId w:val="12"/>
        </w:numPr>
        <w:tabs>
          <w:tab w:val="left" w:pos="284"/>
          <w:tab w:val="left" w:pos="426"/>
        </w:tabs>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 xml:space="preserve">Податкове право України : </w:t>
      </w:r>
      <w:proofErr w:type="spellStart"/>
      <w:r w:rsidRPr="005076CB">
        <w:rPr>
          <w:rFonts w:ascii="Times New Roman" w:hAnsi="Times New Roman" w:cs="Times New Roman"/>
          <w:sz w:val="28"/>
          <w:szCs w:val="28"/>
          <w:lang w:val="uk-UA"/>
        </w:rPr>
        <w:t>навч</w:t>
      </w:r>
      <w:proofErr w:type="spellEnd"/>
      <w:r w:rsidRPr="005076CB">
        <w:rPr>
          <w:rFonts w:ascii="Times New Roman" w:hAnsi="Times New Roman" w:cs="Times New Roman"/>
          <w:sz w:val="28"/>
          <w:szCs w:val="28"/>
          <w:lang w:val="uk-UA"/>
        </w:rPr>
        <w:t xml:space="preserve">. </w:t>
      </w:r>
      <w:proofErr w:type="spellStart"/>
      <w:r w:rsidRPr="005076CB">
        <w:rPr>
          <w:rFonts w:ascii="Times New Roman" w:hAnsi="Times New Roman" w:cs="Times New Roman"/>
          <w:sz w:val="28"/>
          <w:szCs w:val="28"/>
          <w:lang w:val="uk-UA"/>
        </w:rPr>
        <w:t>посіб</w:t>
      </w:r>
      <w:proofErr w:type="spellEnd"/>
      <w:r w:rsidRPr="005076CB">
        <w:rPr>
          <w:rFonts w:ascii="Times New Roman" w:hAnsi="Times New Roman" w:cs="Times New Roman"/>
          <w:sz w:val="28"/>
          <w:szCs w:val="28"/>
          <w:lang w:val="uk-UA"/>
        </w:rPr>
        <w:t xml:space="preserve">. /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xml:space="preserve">, О.М. Шуміло, О.В. </w:t>
      </w:r>
      <w:proofErr w:type="spellStart"/>
      <w:r w:rsidRPr="005076CB">
        <w:rPr>
          <w:rFonts w:ascii="Times New Roman" w:hAnsi="Times New Roman" w:cs="Times New Roman"/>
          <w:sz w:val="28"/>
          <w:szCs w:val="28"/>
          <w:lang w:val="uk-UA"/>
        </w:rPr>
        <w:t>Покотаєва</w:t>
      </w:r>
      <w:proofErr w:type="spellEnd"/>
      <w:r w:rsidRPr="005076CB">
        <w:rPr>
          <w:rFonts w:ascii="Times New Roman" w:hAnsi="Times New Roman" w:cs="Times New Roman"/>
          <w:sz w:val="28"/>
          <w:szCs w:val="28"/>
          <w:lang w:val="uk-UA"/>
        </w:rPr>
        <w:t xml:space="preserve"> та </w:t>
      </w:r>
      <w:proofErr w:type="spellStart"/>
      <w:r w:rsidRPr="005076CB">
        <w:rPr>
          <w:rFonts w:ascii="Times New Roman" w:hAnsi="Times New Roman" w:cs="Times New Roman"/>
          <w:sz w:val="28"/>
          <w:szCs w:val="28"/>
          <w:lang w:val="uk-UA"/>
        </w:rPr>
        <w:t>ін</w:t>
      </w:r>
      <w:proofErr w:type="spellEnd"/>
      <w:r w:rsidRPr="005076CB">
        <w:rPr>
          <w:rFonts w:ascii="Times New Roman" w:hAnsi="Times New Roman" w:cs="Times New Roman"/>
          <w:sz w:val="28"/>
          <w:szCs w:val="28"/>
          <w:lang w:val="uk-UA"/>
        </w:rPr>
        <w:t xml:space="preserve">; за ред. О.П. </w:t>
      </w:r>
      <w:proofErr w:type="spellStart"/>
      <w:r w:rsidRPr="005076CB">
        <w:rPr>
          <w:rFonts w:ascii="Times New Roman" w:hAnsi="Times New Roman" w:cs="Times New Roman"/>
          <w:sz w:val="28"/>
          <w:szCs w:val="28"/>
          <w:lang w:val="uk-UA"/>
        </w:rPr>
        <w:t>Гетманець</w:t>
      </w:r>
      <w:proofErr w:type="spellEnd"/>
      <w:r w:rsidRPr="005076CB">
        <w:rPr>
          <w:rFonts w:ascii="Times New Roman" w:hAnsi="Times New Roman" w:cs="Times New Roman"/>
          <w:sz w:val="28"/>
          <w:szCs w:val="28"/>
          <w:lang w:val="uk-UA"/>
        </w:rPr>
        <w:t>, О.М. Шуміла. – Київ: Хай-Тек Прес, 2013. – 432 с.</w:t>
      </w:r>
    </w:p>
    <w:p w:rsidR="00B6626D" w:rsidRPr="005076CB" w:rsidRDefault="00B6626D" w:rsidP="00B6626D">
      <w:pPr>
        <w:pStyle w:val="a4"/>
        <w:numPr>
          <w:ilvl w:val="0"/>
          <w:numId w:val="12"/>
        </w:numPr>
        <w:tabs>
          <w:tab w:val="left" w:pos="284"/>
          <w:tab w:val="left" w:pos="426"/>
        </w:tabs>
        <w:ind w:left="0" w:firstLine="0"/>
        <w:contextualSpacing/>
        <w:jc w:val="both"/>
        <w:rPr>
          <w:sz w:val="28"/>
          <w:szCs w:val="28"/>
        </w:rPr>
      </w:pPr>
      <w:r w:rsidRPr="005076CB">
        <w:rPr>
          <w:sz w:val="28"/>
          <w:szCs w:val="28"/>
        </w:rPr>
        <w:t xml:space="preserve">Податкове право: </w:t>
      </w:r>
      <w:proofErr w:type="spellStart"/>
      <w:r w:rsidRPr="005076CB">
        <w:rPr>
          <w:sz w:val="28"/>
          <w:szCs w:val="28"/>
        </w:rPr>
        <w:t>навч</w:t>
      </w:r>
      <w:proofErr w:type="spellEnd"/>
      <w:r w:rsidRPr="005076CB">
        <w:rPr>
          <w:sz w:val="28"/>
          <w:szCs w:val="28"/>
        </w:rPr>
        <w:t xml:space="preserve">. </w:t>
      </w:r>
      <w:proofErr w:type="spellStart"/>
      <w:r w:rsidRPr="005076CB">
        <w:rPr>
          <w:sz w:val="28"/>
          <w:szCs w:val="28"/>
        </w:rPr>
        <w:t>посібн</w:t>
      </w:r>
      <w:proofErr w:type="spellEnd"/>
      <w:r w:rsidRPr="005076CB">
        <w:rPr>
          <w:sz w:val="28"/>
          <w:szCs w:val="28"/>
        </w:rPr>
        <w:t xml:space="preserve">. / за </w:t>
      </w:r>
      <w:proofErr w:type="spellStart"/>
      <w:r w:rsidRPr="005076CB">
        <w:rPr>
          <w:sz w:val="28"/>
          <w:szCs w:val="28"/>
        </w:rPr>
        <w:t>заг</w:t>
      </w:r>
      <w:proofErr w:type="spellEnd"/>
      <w:r w:rsidRPr="005076CB">
        <w:rPr>
          <w:sz w:val="28"/>
          <w:szCs w:val="28"/>
        </w:rPr>
        <w:t xml:space="preserve">. ред. А.Г. </w:t>
      </w:r>
      <w:proofErr w:type="spellStart"/>
      <w:r w:rsidRPr="005076CB">
        <w:rPr>
          <w:sz w:val="28"/>
          <w:szCs w:val="28"/>
        </w:rPr>
        <w:t>Чубенка</w:t>
      </w:r>
      <w:proofErr w:type="spellEnd"/>
      <w:r w:rsidRPr="005076CB">
        <w:rPr>
          <w:sz w:val="28"/>
          <w:szCs w:val="28"/>
        </w:rPr>
        <w:t>, Д.М. Павлова. – К.: НАВС, 2014. – 304 с.</w:t>
      </w:r>
    </w:p>
    <w:p w:rsidR="00B6626D" w:rsidRPr="005076CB" w:rsidRDefault="00B6626D" w:rsidP="00B6626D">
      <w:pPr>
        <w:pStyle w:val="a4"/>
        <w:numPr>
          <w:ilvl w:val="0"/>
          <w:numId w:val="12"/>
        </w:numPr>
        <w:tabs>
          <w:tab w:val="left" w:pos="284"/>
          <w:tab w:val="left" w:pos="426"/>
        </w:tabs>
        <w:ind w:left="0" w:firstLine="0"/>
        <w:jc w:val="both"/>
        <w:rPr>
          <w:sz w:val="28"/>
          <w:szCs w:val="28"/>
        </w:rPr>
      </w:pPr>
      <w:r w:rsidRPr="005076CB">
        <w:rPr>
          <w:sz w:val="28"/>
          <w:szCs w:val="28"/>
        </w:rPr>
        <w:t xml:space="preserve">Науково-практичний коментар до Податкового кодексу України: В 3 т. / </w:t>
      </w:r>
      <w:proofErr w:type="spellStart"/>
      <w:r w:rsidRPr="005076CB">
        <w:rPr>
          <w:sz w:val="28"/>
          <w:szCs w:val="28"/>
        </w:rPr>
        <w:t>кол</w:t>
      </w:r>
      <w:proofErr w:type="spellEnd"/>
      <w:r w:rsidRPr="005076CB">
        <w:rPr>
          <w:sz w:val="28"/>
          <w:szCs w:val="28"/>
        </w:rPr>
        <w:t>. авторів[</w:t>
      </w:r>
      <w:proofErr w:type="spellStart"/>
      <w:r w:rsidRPr="005076CB">
        <w:rPr>
          <w:sz w:val="28"/>
          <w:szCs w:val="28"/>
        </w:rPr>
        <w:t>заг</w:t>
      </w:r>
      <w:proofErr w:type="spellEnd"/>
      <w:r w:rsidRPr="005076CB">
        <w:rPr>
          <w:sz w:val="28"/>
          <w:szCs w:val="28"/>
        </w:rPr>
        <w:t xml:space="preserve">. редакція М. Я. Азарова]. – К. : Міністерство фінансів України, Національний університет ДПС України, 2010. – 2389 с. </w:t>
      </w:r>
    </w:p>
    <w:p w:rsidR="00B6626D" w:rsidRPr="005076CB" w:rsidRDefault="00B6626D" w:rsidP="00B6626D">
      <w:pPr>
        <w:pStyle w:val="a4"/>
        <w:numPr>
          <w:ilvl w:val="0"/>
          <w:numId w:val="12"/>
        </w:numPr>
        <w:tabs>
          <w:tab w:val="left" w:pos="284"/>
          <w:tab w:val="left" w:pos="426"/>
        </w:tabs>
        <w:ind w:left="0" w:firstLine="0"/>
        <w:jc w:val="both"/>
        <w:rPr>
          <w:sz w:val="28"/>
          <w:szCs w:val="28"/>
        </w:rPr>
      </w:pPr>
      <w:r w:rsidRPr="005076CB">
        <w:rPr>
          <w:sz w:val="28"/>
          <w:szCs w:val="28"/>
        </w:rPr>
        <w:t xml:space="preserve">Марченко В. Б. Щодо застосування терміна «адміністрування податків, зборів(обов’язкових платежів)» у Податковому кодексі України / В. Б. </w:t>
      </w:r>
      <w:r w:rsidRPr="005076CB">
        <w:rPr>
          <w:sz w:val="28"/>
          <w:szCs w:val="28"/>
        </w:rPr>
        <w:lastRenderedPageBreak/>
        <w:t xml:space="preserve">Марченко // Часопис Київського університету права. – 2011. – №1. – С. 120–123. </w:t>
      </w:r>
    </w:p>
    <w:p w:rsidR="00B6626D" w:rsidRPr="005076CB" w:rsidRDefault="00B6626D" w:rsidP="00B6626D">
      <w:pPr>
        <w:pStyle w:val="a4"/>
        <w:numPr>
          <w:ilvl w:val="0"/>
          <w:numId w:val="12"/>
        </w:numPr>
        <w:tabs>
          <w:tab w:val="left" w:pos="284"/>
          <w:tab w:val="left" w:pos="426"/>
        </w:tabs>
        <w:ind w:left="0" w:firstLine="0"/>
        <w:jc w:val="both"/>
        <w:rPr>
          <w:sz w:val="28"/>
          <w:szCs w:val="28"/>
        </w:rPr>
      </w:pPr>
      <w:r w:rsidRPr="005076CB">
        <w:rPr>
          <w:sz w:val="28"/>
          <w:szCs w:val="28"/>
        </w:rPr>
        <w:t xml:space="preserve">Олійник А. Реалізація активів, що перебувають у податковій заставі, відносно яких встановлені регульовані державою або мінімальні оцінки / А. Олійник // Підприємництво, госп-во і право. – 2008. – №3. – С. 74–76. </w:t>
      </w:r>
    </w:p>
    <w:p w:rsidR="00B6626D" w:rsidRPr="005076CB" w:rsidRDefault="00B6626D" w:rsidP="00B6626D">
      <w:pPr>
        <w:pStyle w:val="a4"/>
        <w:numPr>
          <w:ilvl w:val="0"/>
          <w:numId w:val="12"/>
        </w:numPr>
        <w:tabs>
          <w:tab w:val="left" w:pos="284"/>
          <w:tab w:val="left" w:pos="426"/>
        </w:tabs>
        <w:ind w:left="0" w:firstLine="0"/>
        <w:jc w:val="both"/>
        <w:rPr>
          <w:sz w:val="28"/>
          <w:szCs w:val="28"/>
        </w:rPr>
      </w:pPr>
      <w:r w:rsidRPr="005076CB">
        <w:rPr>
          <w:sz w:val="28"/>
          <w:szCs w:val="28"/>
        </w:rPr>
        <w:t xml:space="preserve">Олійник А. Р. Правова природа податкової застави та застави в силу закону: порівняльна характеристика законодавства України та Республіки Молдова / А. Р. Олійник // Часопис Київського університету права. – 2011. – №2. – С. 289–293. </w:t>
      </w:r>
    </w:p>
    <w:p w:rsidR="00B6626D" w:rsidRPr="005076CB" w:rsidRDefault="00B6626D" w:rsidP="00B6626D">
      <w:pPr>
        <w:pStyle w:val="a4"/>
        <w:numPr>
          <w:ilvl w:val="0"/>
          <w:numId w:val="12"/>
        </w:numPr>
        <w:tabs>
          <w:tab w:val="left" w:pos="284"/>
          <w:tab w:val="left" w:pos="426"/>
        </w:tabs>
        <w:ind w:left="0" w:firstLine="0"/>
        <w:jc w:val="both"/>
        <w:rPr>
          <w:sz w:val="28"/>
          <w:szCs w:val="28"/>
        </w:rPr>
      </w:pPr>
      <w:proofErr w:type="spellStart"/>
      <w:r w:rsidRPr="005076CB">
        <w:rPr>
          <w:sz w:val="28"/>
          <w:szCs w:val="28"/>
        </w:rPr>
        <w:t>Самсін</w:t>
      </w:r>
      <w:proofErr w:type="spellEnd"/>
      <w:r w:rsidRPr="005076CB">
        <w:rPr>
          <w:sz w:val="28"/>
          <w:szCs w:val="28"/>
        </w:rPr>
        <w:t xml:space="preserve"> Ігор. Динаміка податкового зобов’язання / Ігор </w:t>
      </w:r>
      <w:proofErr w:type="spellStart"/>
      <w:r w:rsidRPr="005076CB">
        <w:rPr>
          <w:sz w:val="28"/>
          <w:szCs w:val="28"/>
        </w:rPr>
        <w:t>Самсін</w:t>
      </w:r>
      <w:proofErr w:type="spellEnd"/>
      <w:r w:rsidRPr="005076CB">
        <w:rPr>
          <w:sz w:val="28"/>
          <w:szCs w:val="28"/>
        </w:rPr>
        <w:t xml:space="preserve"> // </w:t>
      </w:r>
      <w:proofErr w:type="spellStart"/>
      <w:r w:rsidRPr="005076CB">
        <w:rPr>
          <w:sz w:val="28"/>
          <w:szCs w:val="28"/>
        </w:rPr>
        <w:t>Юрид</w:t>
      </w:r>
      <w:proofErr w:type="spellEnd"/>
      <w:r w:rsidRPr="005076CB">
        <w:rPr>
          <w:sz w:val="28"/>
          <w:szCs w:val="28"/>
        </w:rPr>
        <w:t xml:space="preserve">. </w:t>
      </w:r>
      <w:proofErr w:type="spellStart"/>
      <w:r w:rsidRPr="005076CB">
        <w:rPr>
          <w:sz w:val="28"/>
          <w:szCs w:val="28"/>
        </w:rPr>
        <w:t>вісн</w:t>
      </w:r>
      <w:proofErr w:type="spellEnd"/>
      <w:r w:rsidRPr="005076CB">
        <w:rPr>
          <w:sz w:val="28"/>
          <w:szCs w:val="28"/>
        </w:rPr>
        <w:t xml:space="preserve">. України. – 2011. – №32. – 13–19 серпня. – С. 10. </w:t>
      </w:r>
    </w:p>
    <w:p w:rsidR="00B6626D" w:rsidRPr="005076CB" w:rsidRDefault="00B6626D" w:rsidP="00B6626D">
      <w:pPr>
        <w:numPr>
          <w:ilvl w:val="0"/>
          <w:numId w:val="12"/>
        </w:numPr>
        <w:tabs>
          <w:tab w:val="left" w:pos="284"/>
          <w:tab w:val="left" w:pos="426"/>
        </w:tabs>
        <w:autoSpaceDN w:val="0"/>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Бортняк В. Щодо поняття системи органів, які контролюють справляння податків та зборів //Право України.-2007.-№10.-с.67-69.</w:t>
      </w:r>
    </w:p>
    <w:p w:rsidR="00B6626D" w:rsidRPr="005076CB" w:rsidRDefault="00B6626D" w:rsidP="00B6626D">
      <w:pPr>
        <w:pStyle w:val="a4"/>
        <w:numPr>
          <w:ilvl w:val="0"/>
          <w:numId w:val="12"/>
        </w:numPr>
        <w:tabs>
          <w:tab w:val="left" w:pos="284"/>
          <w:tab w:val="left" w:pos="426"/>
        </w:tabs>
        <w:ind w:left="0" w:firstLine="0"/>
        <w:jc w:val="both"/>
        <w:rPr>
          <w:sz w:val="28"/>
          <w:szCs w:val="28"/>
        </w:rPr>
      </w:pPr>
      <w:r w:rsidRPr="005076CB">
        <w:rPr>
          <w:sz w:val="28"/>
          <w:szCs w:val="28"/>
        </w:rPr>
        <w:t xml:space="preserve">Бортняк В. Юридичний статус податкового боргу / В. Бортняк // Юридична Україна. – 2007. – №9. – С. 34–37. </w:t>
      </w:r>
    </w:p>
    <w:p w:rsidR="00B6626D" w:rsidRPr="005076CB" w:rsidRDefault="00B6626D" w:rsidP="00B6626D">
      <w:pPr>
        <w:numPr>
          <w:ilvl w:val="0"/>
          <w:numId w:val="12"/>
        </w:numPr>
        <w:tabs>
          <w:tab w:val="left" w:pos="284"/>
          <w:tab w:val="left" w:pos="426"/>
        </w:tabs>
        <w:autoSpaceDN w:val="0"/>
        <w:spacing w:after="0" w:line="240" w:lineRule="auto"/>
        <w:ind w:left="0" w:firstLine="0"/>
        <w:jc w:val="both"/>
        <w:rPr>
          <w:rFonts w:ascii="Times New Roman" w:hAnsi="Times New Roman" w:cs="Times New Roman"/>
          <w:sz w:val="28"/>
          <w:szCs w:val="28"/>
          <w:lang w:val="uk-UA"/>
        </w:rPr>
      </w:pPr>
      <w:r w:rsidRPr="005076CB">
        <w:rPr>
          <w:rFonts w:ascii="Times New Roman" w:hAnsi="Times New Roman" w:cs="Times New Roman"/>
          <w:sz w:val="28"/>
          <w:szCs w:val="28"/>
          <w:lang w:val="uk-UA"/>
        </w:rPr>
        <w:t>Бортняк В. Юридичний статус податкового боргу //Юридична Україна.-2007.-№9-с.34-37.</w:t>
      </w:r>
    </w:p>
    <w:p w:rsidR="00B6626D" w:rsidRPr="005076CB" w:rsidRDefault="00B6626D" w:rsidP="00B6626D">
      <w:pPr>
        <w:pStyle w:val="a4"/>
        <w:numPr>
          <w:ilvl w:val="0"/>
          <w:numId w:val="12"/>
        </w:numPr>
        <w:shd w:val="clear" w:color="auto" w:fill="FFFFFF"/>
        <w:tabs>
          <w:tab w:val="left" w:pos="0"/>
          <w:tab w:val="left" w:pos="284"/>
          <w:tab w:val="left" w:pos="426"/>
        </w:tabs>
        <w:ind w:left="0" w:firstLine="0"/>
        <w:contextualSpacing/>
        <w:jc w:val="both"/>
        <w:rPr>
          <w:sz w:val="28"/>
          <w:szCs w:val="28"/>
        </w:rPr>
      </w:pPr>
      <w:proofErr w:type="spellStart"/>
      <w:r w:rsidRPr="005076CB">
        <w:rPr>
          <w:spacing w:val="-2"/>
          <w:sz w:val="28"/>
          <w:szCs w:val="28"/>
        </w:rPr>
        <w:t>Гетманцев</w:t>
      </w:r>
      <w:proofErr w:type="spellEnd"/>
      <w:r w:rsidRPr="005076CB">
        <w:rPr>
          <w:spacing w:val="-2"/>
          <w:sz w:val="28"/>
          <w:szCs w:val="28"/>
        </w:rPr>
        <w:t xml:space="preserve"> Д.О. Фінансово-правове зобов’язання як окрема категорія фінансового права: монографія. – К.: </w:t>
      </w:r>
      <w:proofErr w:type="spellStart"/>
      <w:r w:rsidRPr="005076CB">
        <w:rPr>
          <w:spacing w:val="-2"/>
          <w:sz w:val="28"/>
          <w:szCs w:val="28"/>
        </w:rPr>
        <w:t>Юрінком</w:t>
      </w:r>
      <w:proofErr w:type="spellEnd"/>
      <w:r w:rsidRPr="005076CB">
        <w:rPr>
          <w:spacing w:val="-2"/>
          <w:sz w:val="28"/>
          <w:szCs w:val="28"/>
        </w:rPr>
        <w:t xml:space="preserve"> Інтер, 2011. – 368 с.</w:t>
      </w:r>
    </w:p>
    <w:p w:rsidR="00B6626D" w:rsidRPr="005076CB" w:rsidRDefault="00B6626D" w:rsidP="00B6626D">
      <w:pPr>
        <w:pStyle w:val="a4"/>
        <w:numPr>
          <w:ilvl w:val="0"/>
          <w:numId w:val="12"/>
        </w:numPr>
        <w:tabs>
          <w:tab w:val="left" w:pos="284"/>
          <w:tab w:val="left" w:pos="426"/>
        </w:tabs>
        <w:ind w:left="0" w:firstLine="0"/>
        <w:jc w:val="both"/>
        <w:rPr>
          <w:sz w:val="28"/>
          <w:szCs w:val="28"/>
        </w:rPr>
      </w:pPr>
      <w:r w:rsidRPr="005076CB">
        <w:rPr>
          <w:sz w:val="28"/>
          <w:szCs w:val="28"/>
        </w:rPr>
        <w:t xml:space="preserve">Жукова О. Податкова застава // Адвокат. – 2003. – №2. – С. 11–15. </w:t>
      </w:r>
    </w:p>
    <w:p w:rsidR="00B6626D" w:rsidRPr="005076CB" w:rsidRDefault="00B6626D" w:rsidP="00B6626D">
      <w:pPr>
        <w:numPr>
          <w:ilvl w:val="0"/>
          <w:numId w:val="12"/>
        </w:numPr>
        <w:tabs>
          <w:tab w:val="left" w:pos="284"/>
          <w:tab w:val="left" w:pos="426"/>
        </w:tabs>
        <w:autoSpaceDN w:val="0"/>
        <w:spacing w:after="0" w:line="240" w:lineRule="auto"/>
        <w:ind w:left="0" w:firstLine="0"/>
        <w:jc w:val="both"/>
        <w:rPr>
          <w:rFonts w:ascii="Times New Roman" w:hAnsi="Times New Roman" w:cs="Times New Roman"/>
          <w:sz w:val="28"/>
          <w:szCs w:val="28"/>
          <w:lang w:val="uk-UA"/>
        </w:rPr>
      </w:pPr>
      <w:proofErr w:type="spellStart"/>
      <w:r w:rsidRPr="005076CB">
        <w:rPr>
          <w:rFonts w:ascii="Times New Roman" w:hAnsi="Times New Roman" w:cs="Times New Roman"/>
          <w:sz w:val="28"/>
          <w:szCs w:val="28"/>
          <w:lang w:val="uk-UA"/>
        </w:rPr>
        <w:t>Лукашева</w:t>
      </w:r>
      <w:proofErr w:type="spellEnd"/>
      <w:r w:rsidRPr="005076CB">
        <w:rPr>
          <w:rFonts w:ascii="Times New Roman" w:hAnsi="Times New Roman" w:cs="Times New Roman"/>
          <w:sz w:val="28"/>
          <w:szCs w:val="28"/>
          <w:lang w:val="uk-UA"/>
        </w:rPr>
        <w:t xml:space="preserve"> Олена. </w:t>
      </w:r>
      <w:proofErr w:type="spellStart"/>
      <w:r w:rsidRPr="005076CB">
        <w:rPr>
          <w:rFonts w:ascii="Times New Roman" w:hAnsi="Times New Roman" w:cs="Times New Roman"/>
          <w:sz w:val="28"/>
          <w:szCs w:val="28"/>
          <w:lang w:val="uk-UA"/>
        </w:rPr>
        <w:t>Конституційноправова</w:t>
      </w:r>
      <w:proofErr w:type="spellEnd"/>
      <w:r w:rsidRPr="005076CB">
        <w:rPr>
          <w:rFonts w:ascii="Times New Roman" w:hAnsi="Times New Roman" w:cs="Times New Roman"/>
          <w:sz w:val="28"/>
          <w:szCs w:val="28"/>
          <w:lang w:val="uk-UA"/>
        </w:rPr>
        <w:t xml:space="preserve"> природа податкового обов’язку // Юридична Україна. – 2010. - №2.</w:t>
      </w:r>
    </w:p>
    <w:p w:rsidR="00B6626D" w:rsidRPr="005076CB" w:rsidRDefault="00B6626D" w:rsidP="00B6626D">
      <w:pPr>
        <w:pStyle w:val="a4"/>
        <w:numPr>
          <w:ilvl w:val="0"/>
          <w:numId w:val="12"/>
        </w:numPr>
        <w:tabs>
          <w:tab w:val="left" w:pos="284"/>
          <w:tab w:val="left" w:pos="426"/>
        </w:tabs>
        <w:ind w:left="0" w:firstLine="0"/>
        <w:jc w:val="both"/>
        <w:rPr>
          <w:sz w:val="28"/>
          <w:szCs w:val="28"/>
        </w:rPr>
      </w:pPr>
      <w:proofErr w:type="spellStart"/>
      <w:r w:rsidRPr="005076CB">
        <w:rPr>
          <w:sz w:val="28"/>
          <w:szCs w:val="28"/>
        </w:rPr>
        <w:t>Маринів</w:t>
      </w:r>
      <w:proofErr w:type="spellEnd"/>
      <w:r w:rsidRPr="005076CB">
        <w:rPr>
          <w:sz w:val="28"/>
          <w:szCs w:val="28"/>
        </w:rPr>
        <w:t xml:space="preserve"> Н. Проблемні аспекти визначення поняття податкового контролю в Україні / Н. </w:t>
      </w:r>
      <w:proofErr w:type="spellStart"/>
      <w:r w:rsidRPr="005076CB">
        <w:rPr>
          <w:sz w:val="28"/>
          <w:szCs w:val="28"/>
        </w:rPr>
        <w:t>Маринів</w:t>
      </w:r>
      <w:proofErr w:type="spellEnd"/>
      <w:r w:rsidRPr="005076CB">
        <w:rPr>
          <w:sz w:val="28"/>
          <w:szCs w:val="28"/>
        </w:rPr>
        <w:t xml:space="preserve"> // Право України. – 2007. – №4. – С. 43–47. </w:t>
      </w:r>
    </w:p>
    <w:p w:rsidR="00B6626D" w:rsidRPr="005076CB" w:rsidRDefault="00B6626D" w:rsidP="00B6626D">
      <w:pPr>
        <w:pStyle w:val="a4"/>
        <w:numPr>
          <w:ilvl w:val="0"/>
          <w:numId w:val="12"/>
        </w:numPr>
        <w:tabs>
          <w:tab w:val="left" w:pos="284"/>
          <w:tab w:val="left" w:pos="426"/>
        </w:tabs>
        <w:ind w:left="0" w:firstLine="0"/>
        <w:jc w:val="both"/>
        <w:rPr>
          <w:sz w:val="28"/>
          <w:szCs w:val="28"/>
        </w:rPr>
      </w:pPr>
      <w:proofErr w:type="spellStart"/>
      <w:r w:rsidRPr="005076CB">
        <w:rPr>
          <w:sz w:val="28"/>
          <w:szCs w:val="28"/>
        </w:rPr>
        <w:t>Петечел</w:t>
      </w:r>
      <w:proofErr w:type="spellEnd"/>
      <w:r w:rsidRPr="005076CB">
        <w:rPr>
          <w:sz w:val="28"/>
          <w:szCs w:val="28"/>
        </w:rPr>
        <w:t xml:space="preserve"> О. Ю. Види перевірок за Податковим кодексом України / О. Ю. </w:t>
      </w:r>
      <w:proofErr w:type="spellStart"/>
      <w:r w:rsidRPr="005076CB">
        <w:rPr>
          <w:sz w:val="28"/>
          <w:szCs w:val="28"/>
        </w:rPr>
        <w:t>Петечел</w:t>
      </w:r>
      <w:proofErr w:type="spellEnd"/>
      <w:r w:rsidRPr="005076CB">
        <w:rPr>
          <w:sz w:val="28"/>
          <w:szCs w:val="28"/>
        </w:rPr>
        <w:t xml:space="preserve"> // Вісник господар. судочинства. – 2011. – №3. – С. 82–83. </w:t>
      </w:r>
    </w:p>
    <w:p w:rsidR="00B6626D" w:rsidRPr="005076CB" w:rsidRDefault="00B6626D" w:rsidP="00B6626D">
      <w:pPr>
        <w:pStyle w:val="a4"/>
        <w:numPr>
          <w:ilvl w:val="0"/>
          <w:numId w:val="12"/>
        </w:numPr>
        <w:tabs>
          <w:tab w:val="left" w:pos="284"/>
          <w:tab w:val="left" w:pos="426"/>
        </w:tabs>
        <w:ind w:left="0" w:firstLine="0"/>
        <w:jc w:val="both"/>
        <w:rPr>
          <w:sz w:val="28"/>
          <w:szCs w:val="28"/>
        </w:rPr>
      </w:pPr>
      <w:proofErr w:type="spellStart"/>
      <w:r w:rsidRPr="005076CB">
        <w:rPr>
          <w:sz w:val="28"/>
          <w:szCs w:val="28"/>
        </w:rPr>
        <w:t>Самсін</w:t>
      </w:r>
      <w:proofErr w:type="spellEnd"/>
      <w:r w:rsidRPr="005076CB">
        <w:rPr>
          <w:sz w:val="28"/>
          <w:szCs w:val="28"/>
        </w:rPr>
        <w:t xml:space="preserve"> І. Л. Зміна податкового зобов’язання: підстави та наслідки за Податковим кодексом України / І. Л. </w:t>
      </w:r>
      <w:proofErr w:type="spellStart"/>
      <w:r w:rsidRPr="005076CB">
        <w:rPr>
          <w:sz w:val="28"/>
          <w:szCs w:val="28"/>
        </w:rPr>
        <w:t>Самсін</w:t>
      </w:r>
      <w:proofErr w:type="spellEnd"/>
      <w:r w:rsidRPr="005076CB">
        <w:rPr>
          <w:sz w:val="28"/>
          <w:szCs w:val="28"/>
        </w:rPr>
        <w:t xml:space="preserve"> // Адвокат. – 2011. – №8. – С. 27–31. </w:t>
      </w:r>
    </w:p>
    <w:p w:rsidR="00B6626D" w:rsidRPr="005076CB" w:rsidRDefault="00B6626D" w:rsidP="00B6626D">
      <w:pPr>
        <w:numPr>
          <w:ilvl w:val="0"/>
          <w:numId w:val="12"/>
        </w:numPr>
        <w:tabs>
          <w:tab w:val="left" w:pos="284"/>
          <w:tab w:val="left" w:pos="426"/>
        </w:tabs>
        <w:autoSpaceDN w:val="0"/>
        <w:spacing w:after="0" w:line="240" w:lineRule="auto"/>
        <w:ind w:left="0" w:firstLine="0"/>
        <w:jc w:val="both"/>
        <w:rPr>
          <w:rFonts w:ascii="Times New Roman" w:hAnsi="Times New Roman" w:cs="Times New Roman"/>
          <w:sz w:val="28"/>
          <w:szCs w:val="28"/>
          <w:lang w:val="uk-UA"/>
        </w:rPr>
      </w:pPr>
      <w:proofErr w:type="spellStart"/>
      <w:r w:rsidRPr="005076CB">
        <w:rPr>
          <w:rFonts w:ascii="Times New Roman" w:hAnsi="Times New Roman" w:cs="Times New Roman"/>
          <w:sz w:val="28"/>
          <w:szCs w:val="28"/>
          <w:lang w:val="uk-UA"/>
        </w:rPr>
        <w:t>Самсін</w:t>
      </w:r>
      <w:proofErr w:type="spellEnd"/>
      <w:r w:rsidRPr="005076CB">
        <w:rPr>
          <w:rFonts w:ascii="Times New Roman" w:hAnsi="Times New Roman" w:cs="Times New Roman"/>
          <w:sz w:val="28"/>
          <w:szCs w:val="28"/>
          <w:lang w:val="uk-UA"/>
        </w:rPr>
        <w:t xml:space="preserve"> І. Л. Концептуальні підходи до визначення податкового зобов’язання //Право України. – 2013. - №1-2. – С.93-98.</w:t>
      </w:r>
    </w:p>
    <w:p w:rsidR="00B6626D" w:rsidRPr="005076CB" w:rsidRDefault="00B6626D" w:rsidP="00B6626D">
      <w:pPr>
        <w:pStyle w:val="a4"/>
        <w:numPr>
          <w:ilvl w:val="0"/>
          <w:numId w:val="12"/>
        </w:numPr>
        <w:tabs>
          <w:tab w:val="left" w:pos="284"/>
          <w:tab w:val="left" w:pos="426"/>
        </w:tabs>
        <w:ind w:left="0" w:firstLine="0"/>
        <w:jc w:val="both"/>
        <w:rPr>
          <w:sz w:val="28"/>
          <w:szCs w:val="28"/>
        </w:rPr>
      </w:pPr>
      <w:proofErr w:type="spellStart"/>
      <w:r w:rsidRPr="005076CB">
        <w:rPr>
          <w:sz w:val="28"/>
          <w:szCs w:val="28"/>
        </w:rPr>
        <w:t>Сулим</w:t>
      </w:r>
      <w:proofErr w:type="spellEnd"/>
      <w:r w:rsidRPr="005076CB">
        <w:rPr>
          <w:sz w:val="28"/>
          <w:szCs w:val="28"/>
        </w:rPr>
        <w:t xml:space="preserve"> В. Поняття обов’язку в податковому праві / В. </w:t>
      </w:r>
      <w:proofErr w:type="spellStart"/>
      <w:r w:rsidRPr="005076CB">
        <w:rPr>
          <w:sz w:val="28"/>
          <w:szCs w:val="28"/>
        </w:rPr>
        <w:t>Сулим</w:t>
      </w:r>
      <w:proofErr w:type="spellEnd"/>
      <w:r w:rsidRPr="005076CB">
        <w:rPr>
          <w:sz w:val="28"/>
          <w:szCs w:val="28"/>
        </w:rPr>
        <w:t xml:space="preserve"> // Право України. – 2004. – №3. – С. 38–41. </w:t>
      </w:r>
    </w:p>
    <w:p w:rsidR="00B6626D" w:rsidRPr="005076CB" w:rsidRDefault="00B6626D" w:rsidP="00B6626D">
      <w:pPr>
        <w:pStyle w:val="a4"/>
        <w:numPr>
          <w:ilvl w:val="0"/>
          <w:numId w:val="12"/>
        </w:numPr>
        <w:tabs>
          <w:tab w:val="left" w:pos="284"/>
          <w:tab w:val="left" w:pos="426"/>
        </w:tabs>
        <w:ind w:left="0" w:firstLine="0"/>
        <w:jc w:val="both"/>
        <w:rPr>
          <w:sz w:val="28"/>
          <w:szCs w:val="28"/>
        </w:rPr>
      </w:pPr>
      <w:proofErr w:type="spellStart"/>
      <w:r w:rsidRPr="005076CB">
        <w:rPr>
          <w:sz w:val="28"/>
          <w:szCs w:val="28"/>
        </w:rPr>
        <w:t>Позняков</w:t>
      </w:r>
      <w:proofErr w:type="spellEnd"/>
      <w:r w:rsidRPr="005076CB">
        <w:rPr>
          <w:sz w:val="28"/>
          <w:szCs w:val="28"/>
        </w:rPr>
        <w:t xml:space="preserve"> С. Система заходів </w:t>
      </w:r>
      <w:proofErr w:type="spellStart"/>
      <w:r w:rsidRPr="005076CB">
        <w:rPr>
          <w:sz w:val="28"/>
          <w:szCs w:val="28"/>
        </w:rPr>
        <w:t>правовідновлювальної</w:t>
      </w:r>
      <w:proofErr w:type="spellEnd"/>
      <w:r w:rsidRPr="005076CB">
        <w:rPr>
          <w:sz w:val="28"/>
          <w:szCs w:val="28"/>
        </w:rPr>
        <w:t xml:space="preserve"> відповідальності у сфері погашення податкового боргу / С. </w:t>
      </w:r>
      <w:proofErr w:type="spellStart"/>
      <w:r w:rsidRPr="005076CB">
        <w:rPr>
          <w:sz w:val="28"/>
          <w:szCs w:val="28"/>
        </w:rPr>
        <w:t>Позняков</w:t>
      </w:r>
      <w:proofErr w:type="spellEnd"/>
      <w:r w:rsidRPr="005076CB">
        <w:rPr>
          <w:sz w:val="28"/>
          <w:szCs w:val="28"/>
        </w:rPr>
        <w:t xml:space="preserve"> // Підприємництво, господарство і право. – 2006. – №10. – C. 83–87.</w:t>
      </w:r>
    </w:p>
    <w:p w:rsidR="000A2941" w:rsidRDefault="000A2941">
      <w:pPr>
        <w:rPr>
          <w:rFonts w:ascii="Times New Roman" w:eastAsia="Times New Roman" w:hAnsi="Times New Roman" w:cs="Times New Roman"/>
          <w:sz w:val="28"/>
          <w:szCs w:val="28"/>
          <w:lang w:val="uk-UA" w:eastAsia="ru-RU"/>
        </w:rPr>
      </w:pPr>
      <w:r>
        <w:rPr>
          <w:sz w:val="28"/>
          <w:szCs w:val="28"/>
        </w:rPr>
        <w:br w:type="page"/>
      </w:r>
    </w:p>
    <w:p w:rsidR="000A2941" w:rsidRPr="000A2941" w:rsidRDefault="000A2941" w:rsidP="000A2941">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283"/>
        <w:jc w:val="center"/>
        <w:rPr>
          <w:rFonts w:ascii="Times New Roman" w:hAnsi="Times New Roman" w:cs="Times New Roman"/>
          <w:b/>
          <w:sz w:val="28"/>
          <w:szCs w:val="28"/>
          <w:lang w:val="uk-UA"/>
        </w:rPr>
      </w:pPr>
      <w:r w:rsidRPr="000A2941">
        <w:rPr>
          <w:rFonts w:ascii="Times New Roman" w:hAnsi="Times New Roman" w:cs="Times New Roman"/>
          <w:b/>
          <w:sz w:val="28"/>
          <w:szCs w:val="28"/>
          <w:lang w:val="uk-UA"/>
        </w:rPr>
        <w:lastRenderedPageBreak/>
        <w:t>ЛІТЕРАТУРА</w:t>
      </w:r>
    </w:p>
    <w:p w:rsidR="000A2941" w:rsidRPr="000A2941" w:rsidRDefault="000A2941" w:rsidP="000A2941">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40" w:lineRule="auto"/>
        <w:ind w:firstLine="283"/>
        <w:jc w:val="center"/>
        <w:rPr>
          <w:rFonts w:ascii="Times New Roman" w:hAnsi="Times New Roman" w:cs="Times New Roman"/>
          <w:b/>
          <w:sz w:val="28"/>
          <w:szCs w:val="28"/>
          <w:lang w:val="uk-UA"/>
        </w:rPr>
      </w:pPr>
      <w:r w:rsidRPr="000A2941">
        <w:rPr>
          <w:rFonts w:ascii="Times New Roman" w:hAnsi="Times New Roman" w:cs="Times New Roman"/>
          <w:b/>
          <w:sz w:val="28"/>
          <w:szCs w:val="28"/>
          <w:lang w:val="uk-UA"/>
        </w:rPr>
        <w:t>Базова література</w:t>
      </w:r>
    </w:p>
    <w:p w:rsidR="000A2941" w:rsidRDefault="000A2941" w:rsidP="000A2941">
      <w:pPr>
        <w:pStyle w:val="a4"/>
        <w:numPr>
          <w:ilvl w:val="0"/>
          <w:numId w:val="1"/>
        </w:numPr>
        <w:tabs>
          <w:tab w:val="left" w:pos="284"/>
          <w:tab w:val="left" w:pos="426"/>
        </w:tabs>
        <w:ind w:left="0" w:firstLine="0"/>
        <w:contextualSpacing/>
        <w:jc w:val="both"/>
        <w:rPr>
          <w:sz w:val="28"/>
          <w:szCs w:val="28"/>
        </w:rPr>
      </w:pPr>
      <w:r>
        <w:rPr>
          <w:sz w:val="28"/>
          <w:szCs w:val="28"/>
        </w:rPr>
        <w:t xml:space="preserve">Бабін І.І. Податкове право України: </w:t>
      </w:r>
      <w:proofErr w:type="spellStart"/>
      <w:r>
        <w:rPr>
          <w:sz w:val="28"/>
          <w:szCs w:val="28"/>
        </w:rPr>
        <w:t>навч</w:t>
      </w:r>
      <w:proofErr w:type="spellEnd"/>
      <w:r>
        <w:rPr>
          <w:sz w:val="28"/>
          <w:szCs w:val="28"/>
        </w:rPr>
        <w:t xml:space="preserve">. посібник / І.І. Бабін – Чернівці: Чернівецький нац. ун-т, 2012. – 250с. </w:t>
      </w:r>
    </w:p>
    <w:p w:rsidR="000A2941" w:rsidRDefault="000A2941" w:rsidP="000A2941">
      <w:pPr>
        <w:pStyle w:val="a9"/>
        <w:numPr>
          <w:ilvl w:val="0"/>
          <w:numId w:val="1"/>
        </w:numPr>
        <w:shd w:val="clear" w:color="auto" w:fill="FFFFFF"/>
        <w:tabs>
          <w:tab w:val="left" w:pos="284"/>
          <w:tab w:val="left" w:pos="426"/>
        </w:tabs>
        <w:ind w:left="0" w:firstLine="0"/>
        <w:jc w:val="both"/>
        <w:rPr>
          <w:sz w:val="28"/>
          <w:szCs w:val="28"/>
          <w:lang w:val="uk-UA"/>
        </w:rPr>
      </w:pPr>
      <w:r>
        <w:rPr>
          <w:sz w:val="28"/>
          <w:szCs w:val="28"/>
          <w:lang w:val="uk-UA"/>
        </w:rPr>
        <w:t xml:space="preserve">Бандурка О.М., </w:t>
      </w:r>
      <w:proofErr w:type="spellStart"/>
      <w:r>
        <w:rPr>
          <w:sz w:val="28"/>
          <w:szCs w:val="28"/>
          <w:lang w:val="uk-UA"/>
        </w:rPr>
        <w:t>Понікаров</w:t>
      </w:r>
      <w:proofErr w:type="spellEnd"/>
      <w:r>
        <w:rPr>
          <w:sz w:val="28"/>
          <w:szCs w:val="28"/>
          <w:lang w:val="uk-UA"/>
        </w:rPr>
        <w:t xml:space="preserve"> В.Д., Попова С.М. Податкове право: </w:t>
      </w:r>
      <w:proofErr w:type="spellStart"/>
      <w:r>
        <w:rPr>
          <w:sz w:val="28"/>
          <w:szCs w:val="28"/>
          <w:lang w:val="uk-UA"/>
        </w:rPr>
        <w:t>наук.-практ</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 Київ: ЦУЛ, 2012. - 312 с.</w:t>
      </w:r>
    </w:p>
    <w:p w:rsidR="000A2941" w:rsidRDefault="000A2941" w:rsidP="000A2941">
      <w:pPr>
        <w:pStyle w:val="a4"/>
        <w:numPr>
          <w:ilvl w:val="0"/>
          <w:numId w:val="1"/>
        </w:numPr>
        <w:tabs>
          <w:tab w:val="left" w:pos="284"/>
          <w:tab w:val="left" w:pos="426"/>
        </w:tabs>
        <w:ind w:left="0" w:firstLine="0"/>
        <w:contextualSpacing/>
        <w:jc w:val="both"/>
        <w:rPr>
          <w:sz w:val="28"/>
          <w:szCs w:val="28"/>
        </w:rPr>
      </w:pPr>
      <w:r>
        <w:rPr>
          <w:sz w:val="28"/>
          <w:szCs w:val="28"/>
        </w:rPr>
        <w:t xml:space="preserve">Волощук М.Г., </w:t>
      </w:r>
      <w:proofErr w:type="spellStart"/>
      <w:r>
        <w:rPr>
          <w:sz w:val="28"/>
          <w:szCs w:val="28"/>
        </w:rPr>
        <w:t>Менджул</w:t>
      </w:r>
      <w:proofErr w:type="spellEnd"/>
      <w:r>
        <w:rPr>
          <w:sz w:val="28"/>
          <w:szCs w:val="28"/>
        </w:rPr>
        <w:t xml:space="preserve"> М.В. Податкове право: навчальний посібник. – Ужгород: Видавництво Олександри Гаркуші, 2013. – 168с.</w:t>
      </w:r>
    </w:p>
    <w:p w:rsidR="000A2941" w:rsidRDefault="000A2941" w:rsidP="000A2941">
      <w:pPr>
        <w:pStyle w:val="a4"/>
        <w:numPr>
          <w:ilvl w:val="0"/>
          <w:numId w:val="1"/>
        </w:numPr>
        <w:tabs>
          <w:tab w:val="left" w:pos="284"/>
        </w:tabs>
        <w:ind w:left="0" w:firstLine="0"/>
        <w:contextualSpacing/>
        <w:jc w:val="both"/>
        <w:rPr>
          <w:bCs/>
          <w:sz w:val="28"/>
          <w:szCs w:val="28"/>
        </w:rPr>
      </w:pPr>
      <w:r>
        <w:rPr>
          <w:rFonts w:eastAsiaTheme="minorHAnsi"/>
          <w:bCs/>
          <w:sz w:val="28"/>
          <w:szCs w:val="28"/>
        </w:rPr>
        <w:t xml:space="preserve">Динаміка податкового навантаження в Україні в контексті реалізації податкової реформи / За ред. Т. І. Єфименко, А. М. </w:t>
      </w:r>
      <w:proofErr w:type="spellStart"/>
      <w:r>
        <w:rPr>
          <w:rFonts w:eastAsiaTheme="minorHAnsi"/>
          <w:bCs/>
          <w:sz w:val="28"/>
          <w:szCs w:val="28"/>
        </w:rPr>
        <w:t>Соколовської</w:t>
      </w:r>
      <w:proofErr w:type="spellEnd"/>
      <w:r>
        <w:rPr>
          <w:rFonts w:eastAsiaTheme="minorHAnsi"/>
          <w:bCs/>
          <w:sz w:val="28"/>
          <w:szCs w:val="28"/>
        </w:rPr>
        <w:t>. - К.: ДННУ «Академія фінансового управління», 2013. - 492 с</w:t>
      </w:r>
      <w:r>
        <w:rPr>
          <w:bCs/>
          <w:sz w:val="28"/>
          <w:szCs w:val="28"/>
        </w:rPr>
        <w:t>.</w:t>
      </w:r>
    </w:p>
    <w:p w:rsidR="000A2941" w:rsidRDefault="000A2941" w:rsidP="000A2941">
      <w:pPr>
        <w:pStyle w:val="a4"/>
        <w:numPr>
          <w:ilvl w:val="0"/>
          <w:numId w:val="1"/>
        </w:numPr>
        <w:tabs>
          <w:tab w:val="left" w:pos="284"/>
        </w:tabs>
        <w:ind w:left="0" w:firstLine="0"/>
        <w:contextualSpacing/>
        <w:jc w:val="both"/>
        <w:rPr>
          <w:bCs/>
          <w:sz w:val="28"/>
          <w:szCs w:val="28"/>
        </w:rPr>
      </w:pPr>
      <w:r>
        <w:rPr>
          <w:rFonts w:eastAsiaTheme="minorHAnsi"/>
          <w:bCs/>
          <w:sz w:val="28"/>
          <w:szCs w:val="28"/>
        </w:rPr>
        <w:t xml:space="preserve">Історія оподаткування: </w:t>
      </w:r>
      <w:proofErr w:type="spellStart"/>
      <w:r>
        <w:rPr>
          <w:rFonts w:eastAsiaTheme="minorHAnsi"/>
          <w:bCs/>
          <w:sz w:val="28"/>
          <w:szCs w:val="28"/>
        </w:rPr>
        <w:t>Навч</w:t>
      </w:r>
      <w:proofErr w:type="spellEnd"/>
      <w:r>
        <w:rPr>
          <w:rFonts w:eastAsiaTheme="minorHAnsi"/>
          <w:bCs/>
          <w:sz w:val="28"/>
          <w:szCs w:val="28"/>
        </w:rPr>
        <w:t>. посібник[Ф. О. Ярошенко, П. В. Мельник, В. Л. Андрущенко, В. М. Мельник] - Ірпінь: Національна академія ДПС України, 2004. - 242 с.</w:t>
      </w:r>
    </w:p>
    <w:p w:rsidR="000A2941" w:rsidRDefault="000A2941" w:rsidP="000A2941">
      <w:pPr>
        <w:pStyle w:val="21"/>
        <w:widowControl w:val="0"/>
        <w:numPr>
          <w:ilvl w:val="0"/>
          <w:numId w:val="1"/>
        </w:numPr>
        <w:tabs>
          <w:tab w:val="left" w:pos="284"/>
          <w:tab w:val="left" w:pos="426"/>
        </w:tabs>
        <w:snapToGrid w:val="0"/>
        <w:spacing w:after="0" w:line="240" w:lineRule="auto"/>
        <w:ind w:left="0" w:firstLine="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Кучерявенко</w:t>
      </w:r>
      <w:proofErr w:type="spellEnd"/>
      <w:r>
        <w:rPr>
          <w:rFonts w:ascii="Times New Roman" w:hAnsi="Times New Roman" w:cs="Times New Roman"/>
          <w:sz w:val="28"/>
          <w:szCs w:val="28"/>
          <w:lang w:val="uk-UA"/>
        </w:rPr>
        <w:t xml:space="preserve"> М. П. Податкове право України: Академічний курс: підручник / М. П. </w:t>
      </w:r>
      <w:proofErr w:type="spellStart"/>
      <w:r>
        <w:rPr>
          <w:rFonts w:ascii="Times New Roman" w:hAnsi="Times New Roman" w:cs="Times New Roman"/>
          <w:sz w:val="28"/>
          <w:szCs w:val="28"/>
          <w:lang w:val="uk-UA"/>
        </w:rPr>
        <w:t>Кучерявенко</w:t>
      </w:r>
      <w:proofErr w:type="spellEnd"/>
      <w:r>
        <w:rPr>
          <w:rFonts w:ascii="Times New Roman" w:hAnsi="Times New Roman" w:cs="Times New Roman"/>
          <w:sz w:val="28"/>
          <w:szCs w:val="28"/>
          <w:lang w:val="uk-UA"/>
        </w:rPr>
        <w:t>; Мін-во освіти і науки України. – К. : Правова єдність, 2008. – 701 с.</w:t>
      </w:r>
    </w:p>
    <w:p w:rsidR="000A2941" w:rsidRDefault="000A2941" w:rsidP="000A2941">
      <w:pPr>
        <w:pStyle w:val="21"/>
        <w:numPr>
          <w:ilvl w:val="0"/>
          <w:numId w:val="1"/>
        </w:numPr>
        <w:tabs>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Методичні рекомендації з податкового права / за ред. В. </w:t>
      </w:r>
      <w:proofErr w:type="spellStart"/>
      <w:r>
        <w:rPr>
          <w:rFonts w:ascii="Times New Roman" w:hAnsi="Times New Roman" w:cs="Times New Roman"/>
          <w:sz w:val="28"/>
          <w:szCs w:val="28"/>
          <w:lang w:val="uk-UA"/>
        </w:rPr>
        <w:t>Гвоздія</w:t>
      </w:r>
      <w:proofErr w:type="spellEnd"/>
      <w:r>
        <w:rPr>
          <w:rFonts w:ascii="Times New Roman" w:hAnsi="Times New Roman" w:cs="Times New Roman"/>
          <w:sz w:val="28"/>
          <w:szCs w:val="28"/>
          <w:lang w:val="uk-UA"/>
        </w:rPr>
        <w:t xml:space="preserve"> / В. </w:t>
      </w:r>
      <w:proofErr w:type="spellStart"/>
      <w:r>
        <w:rPr>
          <w:rFonts w:ascii="Times New Roman" w:hAnsi="Times New Roman" w:cs="Times New Roman"/>
          <w:sz w:val="28"/>
          <w:szCs w:val="28"/>
          <w:lang w:val="uk-UA"/>
        </w:rPr>
        <w:t>Гвоздій</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Кальницька</w:t>
      </w:r>
      <w:proofErr w:type="spellEnd"/>
      <w:r>
        <w:rPr>
          <w:rFonts w:ascii="Times New Roman" w:hAnsi="Times New Roman" w:cs="Times New Roman"/>
          <w:sz w:val="28"/>
          <w:szCs w:val="28"/>
          <w:lang w:val="uk-UA"/>
        </w:rPr>
        <w:t>, Н. Мисник [та ін.]. - Х. : Фактор, 2016. - 48 с. (аналіз останніх тенденцій судової практики по актуальних категоріях податкових справ).</w:t>
      </w:r>
    </w:p>
    <w:p w:rsidR="000A2941" w:rsidRDefault="000A2941" w:rsidP="000A2941">
      <w:pPr>
        <w:pStyle w:val="a4"/>
        <w:numPr>
          <w:ilvl w:val="0"/>
          <w:numId w:val="1"/>
        </w:numPr>
        <w:tabs>
          <w:tab w:val="left" w:pos="284"/>
        </w:tabs>
        <w:ind w:left="0" w:firstLine="0"/>
        <w:contextualSpacing/>
        <w:jc w:val="both"/>
        <w:rPr>
          <w:bCs/>
          <w:sz w:val="28"/>
          <w:szCs w:val="28"/>
        </w:rPr>
      </w:pPr>
      <w:r>
        <w:rPr>
          <w:rFonts w:eastAsiaTheme="minorHAnsi"/>
          <w:bCs/>
          <w:sz w:val="28"/>
          <w:szCs w:val="28"/>
        </w:rPr>
        <w:t xml:space="preserve">Податкова система України: </w:t>
      </w:r>
      <w:proofErr w:type="spellStart"/>
      <w:r>
        <w:rPr>
          <w:rFonts w:eastAsiaTheme="minorHAnsi"/>
          <w:bCs/>
          <w:sz w:val="28"/>
          <w:szCs w:val="28"/>
        </w:rPr>
        <w:t>тренінг-</w:t>
      </w:r>
      <w:proofErr w:type="spellEnd"/>
      <w:r>
        <w:rPr>
          <w:rFonts w:eastAsiaTheme="minorHAnsi"/>
          <w:bCs/>
          <w:sz w:val="28"/>
          <w:szCs w:val="28"/>
        </w:rPr>
        <w:t xml:space="preserve"> курс: </w:t>
      </w:r>
      <w:proofErr w:type="spellStart"/>
      <w:r>
        <w:rPr>
          <w:rFonts w:eastAsiaTheme="minorHAnsi"/>
          <w:bCs/>
          <w:sz w:val="28"/>
          <w:szCs w:val="28"/>
        </w:rPr>
        <w:t>навч</w:t>
      </w:r>
      <w:proofErr w:type="spellEnd"/>
      <w:r>
        <w:rPr>
          <w:rFonts w:eastAsiaTheme="minorHAnsi"/>
          <w:bCs/>
          <w:sz w:val="28"/>
          <w:szCs w:val="28"/>
        </w:rPr>
        <w:t xml:space="preserve">. осіб. / О. М. Тимченко, Ю. В. </w:t>
      </w:r>
      <w:proofErr w:type="spellStart"/>
      <w:r>
        <w:rPr>
          <w:rFonts w:eastAsiaTheme="minorHAnsi"/>
          <w:bCs/>
          <w:sz w:val="28"/>
          <w:szCs w:val="28"/>
        </w:rPr>
        <w:t>Сибірянська</w:t>
      </w:r>
      <w:proofErr w:type="spellEnd"/>
      <w:r>
        <w:rPr>
          <w:rFonts w:eastAsiaTheme="minorHAnsi"/>
          <w:bCs/>
          <w:sz w:val="28"/>
          <w:szCs w:val="28"/>
        </w:rPr>
        <w:t xml:space="preserve">, С. М. </w:t>
      </w:r>
      <w:proofErr w:type="spellStart"/>
      <w:r>
        <w:rPr>
          <w:rFonts w:eastAsiaTheme="minorHAnsi"/>
          <w:bCs/>
          <w:sz w:val="28"/>
          <w:szCs w:val="28"/>
        </w:rPr>
        <w:t>Кокшарова</w:t>
      </w:r>
      <w:proofErr w:type="spellEnd"/>
      <w:r>
        <w:rPr>
          <w:rFonts w:eastAsiaTheme="minorHAnsi"/>
          <w:bCs/>
          <w:sz w:val="28"/>
          <w:szCs w:val="28"/>
        </w:rPr>
        <w:t xml:space="preserve">, А. В. </w:t>
      </w:r>
      <w:proofErr w:type="spellStart"/>
      <w:r>
        <w:rPr>
          <w:rFonts w:eastAsiaTheme="minorHAnsi"/>
          <w:bCs/>
          <w:sz w:val="28"/>
          <w:szCs w:val="28"/>
        </w:rPr>
        <w:t>Пислиця</w:t>
      </w:r>
      <w:proofErr w:type="spellEnd"/>
      <w:r>
        <w:rPr>
          <w:rFonts w:eastAsiaTheme="minorHAnsi"/>
          <w:bCs/>
          <w:sz w:val="28"/>
          <w:szCs w:val="28"/>
        </w:rPr>
        <w:t xml:space="preserve"> та ін. ; за </w:t>
      </w:r>
      <w:proofErr w:type="spellStart"/>
      <w:r>
        <w:rPr>
          <w:rFonts w:eastAsiaTheme="minorHAnsi"/>
          <w:bCs/>
          <w:sz w:val="28"/>
          <w:szCs w:val="28"/>
        </w:rPr>
        <w:t>заг</w:t>
      </w:r>
      <w:proofErr w:type="spellEnd"/>
      <w:r>
        <w:rPr>
          <w:rFonts w:eastAsiaTheme="minorHAnsi"/>
          <w:bCs/>
          <w:sz w:val="28"/>
          <w:szCs w:val="28"/>
        </w:rPr>
        <w:t xml:space="preserve">. ред. О. М. Тимченко; </w:t>
      </w:r>
      <w:proofErr w:type="spellStart"/>
      <w:r>
        <w:rPr>
          <w:rFonts w:eastAsiaTheme="minorHAnsi"/>
          <w:bCs/>
          <w:sz w:val="28"/>
          <w:szCs w:val="28"/>
        </w:rPr>
        <w:t>передм</w:t>
      </w:r>
      <w:proofErr w:type="spellEnd"/>
      <w:r>
        <w:rPr>
          <w:rFonts w:eastAsiaTheme="minorHAnsi"/>
          <w:bCs/>
          <w:sz w:val="28"/>
          <w:szCs w:val="28"/>
        </w:rPr>
        <w:t xml:space="preserve">. Т. І. Єфименко. - К. : </w:t>
      </w:r>
      <w:proofErr w:type="spellStart"/>
      <w:r>
        <w:rPr>
          <w:rFonts w:eastAsiaTheme="minorHAnsi"/>
          <w:bCs/>
          <w:sz w:val="28"/>
          <w:szCs w:val="28"/>
        </w:rPr>
        <w:t>ДННУ«Акад</w:t>
      </w:r>
      <w:proofErr w:type="spellEnd"/>
      <w:r>
        <w:rPr>
          <w:rFonts w:eastAsiaTheme="minorHAnsi"/>
          <w:bCs/>
          <w:sz w:val="28"/>
          <w:szCs w:val="28"/>
        </w:rPr>
        <w:t xml:space="preserve">. </w:t>
      </w:r>
      <w:proofErr w:type="spellStart"/>
      <w:r>
        <w:rPr>
          <w:rFonts w:eastAsiaTheme="minorHAnsi"/>
          <w:bCs/>
          <w:sz w:val="28"/>
          <w:szCs w:val="28"/>
        </w:rPr>
        <w:t>фін.управління</w:t>
      </w:r>
      <w:proofErr w:type="spellEnd"/>
      <w:r>
        <w:rPr>
          <w:rFonts w:eastAsiaTheme="minorHAnsi"/>
          <w:bCs/>
          <w:sz w:val="28"/>
          <w:szCs w:val="28"/>
        </w:rPr>
        <w:t>», 2012. - 656 с.</w:t>
      </w:r>
    </w:p>
    <w:p w:rsidR="000A2941" w:rsidRDefault="000A2941" w:rsidP="000A2941">
      <w:pPr>
        <w:pStyle w:val="a4"/>
        <w:numPr>
          <w:ilvl w:val="0"/>
          <w:numId w:val="1"/>
        </w:numPr>
        <w:tabs>
          <w:tab w:val="left" w:pos="284"/>
        </w:tabs>
        <w:ind w:left="0" w:firstLine="0"/>
        <w:contextualSpacing/>
        <w:jc w:val="both"/>
        <w:rPr>
          <w:bCs/>
          <w:sz w:val="28"/>
          <w:szCs w:val="28"/>
        </w:rPr>
      </w:pPr>
      <w:r>
        <w:rPr>
          <w:rFonts w:eastAsiaTheme="minorHAnsi"/>
          <w:bCs/>
          <w:sz w:val="28"/>
          <w:szCs w:val="28"/>
        </w:rPr>
        <w:t xml:space="preserve">Податкова система: </w:t>
      </w:r>
      <w:proofErr w:type="spellStart"/>
      <w:r>
        <w:rPr>
          <w:rFonts w:eastAsiaTheme="minorHAnsi"/>
          <w:bCs/>
          <w:sz w:val="28"/>
          <w:szCs w:val="28"/>
        </w:rPr>
        <w:t>Навч</w:t>
      </w:r>
      <w:proofErr w:type="spellEnd"/>
      <w:r>
        <w:rPr>
          <w:rFonts w:eastAsiaTheme="minorHAnsi"/>
          <w:bCs/>
          <w:sz w:val="28"/>
          <w:szCs w:val="28"/>
        </w:rPr>
        <w:t>. п</w:t>
      </w:r>
      <w:r>
        <w:rPr>
          <w:bCs/>
          <w:sz w:val="28"/>
          <w:szCs w:val="28"/>
        </w:rPr>
        <w:t xml:space="preserve">осібник / За </w:t>
      </w:r>
      <w:proofErr w:type="spellStart"/>
      <w:r>
        <w:rPr>
          <w:bCs/>
          <w:sz w:val="28"/>
          <w:szCs w:val="28"/>
        </w:rPr>
        <w:t>заг</w:t>
      </w:r>
      <w:proofErr w:type="spellEnd"/>
      <w:r>
        <w:rPr>
          <w:bCs/>
          <w:sz w:val="28"/>
          <w:szCs w:val="28"/>
        </w:rPr>
        <w:t xml:space="preserve">. ред. М. Я. </w:t>
      </w:r>
      <w:r>
        <w:rPr>
          <w:rFonts w:eastAsiaTheme="minorHAnsi"/>
          <w:bCs/>
          <w:sz w:val="28"/>
          <w:szCs w:val="28"/>
        </w:rPr>
        <w:t>Азарова. -</w:t>
      </w:r>
      <w:r>
        <w:rPr>
          <w:bCs/>
          <w:sz w:val="28"/>
          <w:szCs w:val="28"/>
        </w:rPr>
        <w:t xml:space="preserve"> </w:t>
      </w:r>
      <w:r>
        <w:rPr>
          <w:rFonts w:eastAsiaTheme="minorHAnsi"/>
          <w:bCs/>
          <w:sz w:val="28"/>
          <w:szCs w:val="28"/>
        </w:rPr>
        <w:t>К.: Міністерство фінансів України, Національний університет державної податкової служби України, 2011. - 656 с.</w:t>
      </w:r>
    </w:p>
    <w:p w:rsidR="000A2941" w:rsidRDefault="000A2941" w:rsidP="000A2941">
      <w:pPr>
        <w:pStyle w:val="21"/>
        <w:numPr>
          <w:ilvl w:val="0"/>
          <w:numId w:val="1"/>
        </w:numPr>
        <w:tabs>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Податкове право України :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 xml:space="preserve">. / О.П. </w:t>
      </w:r>
      <w:proofErr w:type="spellStart"/>
      <w:r>
        <w:rPr>
          <w:rFonts w:ascii="Times New Roman" w:hAnsi="Times New Roman" w:cs="Times New Roman"/>
          <w:sz w:val="28"/>
          <w:szCs w:val="28"/>
          <w:lang w:val="uk-UA"/>
        </w:rPr>
        <w:t>Гетманець</w:t>
      </w:r>
      <w:proofErr w:type="spellEnd"/>
      <w:r>
        <w:rPr>
          <w:rFonts w:ascii="Times New Roman" w:hAnsi="Times New Roman" w:cs="Times New Roman"/>
          <w:sz w:val="28"/>
          <w:szCs w:val="28"/>
          <w:lang w:val="uk-UA"/>
        </w:rPr>
        <w:t xml:space="preserve">, О.М. Шуміло, О.В. </w:t>
      </w:r>
      <w:proofErr w:type="spellStart"/>
      <w:r>
        <w:rPr>
          <w:rFonts w:ascii="Times New Roman" w:hAnsi="Times New Roman" w:cs="Times New Roman"/>
          <w:sz w:val="28"/>
          <w:szCs w:val="28"/>
          <w:lang w:val="uk-UA"/>
        </w:rPr>
        <w:t>Покотаєва</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 xml:space="preserve">; за ред. О.П. </w:t>
      </w:r>
      <w:proofErr w:type="spellStart"/>
      <w:r>
        <w:rPr>
          <w:rFonts w:ascii="Times New Roman" w:hAnsi="Times New Roman" w:cs="Times New Roman"/>
          <w:sz w:val="28"/>
          <w:szCs w:val="28"/>
          <w:lang w:val="uk-UA"/>
        </w:rPr>
        <w:t>Гетманець</w:t>
      </w:r>
      <w:proofErr w:type="spellEnd"/>
      <w:r>
        <w:rPr>
          <w:rFonts w:ascii="Times New Roman" w:hAnsi="Times New Roman" w:cs="Times New Roman"/>
          <w:sz w:val="28"/>
          <w:szCs w:val="28"/>
          <w:lang w:val="uk-UA"/>
        </w:rPr>
        <w:t>, О.М. Шуміла. – Київ: Хай-Тек Прес, 2013. – 432 с.</w:t>
      </w:r>
    </w:p>
    <w:p w:rsidR="000A2941" w:rsidRDefault="000A2941" w:rsidP="000A2941">
      <w:pPr>
        <w:pStyle w:val="21"/>
        <w:widowControl w:val="0"/>
        <w:numPr>
          <w:ilvl w:val="0"/>
          <w:numId w:val="1"/>
        </w:numPr>
        <w:tabs>
          <w:tab w:val="left" w:pos="284"/>
          <w:tab w:val="left" w:pos="426"/>
        </w:tabs>
        <w:snapToGrid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Податкове право України: навчальний посібник / Мін-во освіти і науки України, Науково-дослідний ін-т фінансового права; ред. : Л. К. Воронова, М. П. </w:t>
      </w:r>
      <w:proofErr w:type="spellStart"/>
      <w:r>
        <w:rPr>
          <w:rFonts w:ascii="Times New Roman" w:hAnsi="Times New Roman" w:cs="Times New Roman"/>
          <w:sz w:val="28"/>
          <w:szCs w:val="28"/>
          <w:lang w:val="uk-UA"/>
        </w:rPr>
        <w:t>Кучерявенко</w:t>
      </w:r>
      <w:proofErr w:type="spellEnd"/>
      <w:r>
        <w:rPr>
          <w:rFonts w:ascii="Times New Roman" w:hAnsi="Times New Roman" w:cs="Times New Roman"/>
          <w:sz w:val="28"/>
          <w:szCs w:val="28"/>
          <w:lang w:val="uk-UA"/>
        </w:rPr>
        <w:t xml:space="preserve">. – К. : Правова єдність, 2009. – 485 с. </w:t>
      </w:r>
    </w:p>
    <w:p w:rsidR="000A2941" w:rsidRDefault="000A2941" w:rsidP="000A2941">
      <w:pPr>
        <w:pStyle w:val="a4"/>
        <w:numPr>
          <w:ilvl w:val="0"/>
          <w:numId w:val="1"/>
        </w:numPr>
        <w:tabs>
          <w:tab w:val="left" w:pos="284"/>
          <w:tab w:val="left" w:pos="426"/>
        </w:tabs>
        <w:ind w:left="0" w:firstLine="0"/>
        <w:contextualSpacing/>
        <w:jc w:val="both"/>
        <w:rPr>
          <w:sz w:val="28"/>
          <w:szCs w:val="28"/>
        </w:rPr>
      </w:pPr>
      <w:r>
        <w:rPr>
          <w:sz w:val="28"/>
          <w:szCs w:val="28"/>
        </w:rPr>
        <w:t xml:space="preserve">Податкове право: </w:t>
      </w:r>
      <w:proofErr w:type="spellStart"/>
      <w:r>
        <w:rPr>
          <w:sz w:val="28"/>
          <w:szCs w:val="28"/>
        </w:rPr>
        <w:t>навч</w:t>
      </w:r>
      <w:proofErr w:type="spellEnd"/>
      <w:r>
        <w:rPr>
          <w:sz w:val="28"/>
          <w:szCs w:val="28"/>
        </w:rPr>
        <w:t xml:space="preserve">. </w:t>
      </w:r>
      <w:proofErr w:type="spellStart"/>
      <w:r>
        <w:rPr>
          <w:sz w:val="28"/>
          <w:szCs w:val="28"/>
        </w:rPr>
        <w:t>посібн</w:t>
      </w:r>
      <w:proofErr w:type="spellEnd"/>
      <w:r>
        <w:rPr>
          <w:sz w:val="28"/>
          <w:szCs w:val="28"/>
        </w:rPr>
        <w:t xml:space="preserve">. / за </w:t>
      </w:r>
      <w:proofErr w:type="spellStart"/>
      <w:r>
        <w:rPr>
          <w:sz w:val="28"/>
          <w:szCs w:val="28"/>
        </w:rPr>
        <w:t>заг</w:t>
      </w:r>
      <w:proofErr w:type="spellEnd"/>
      <w:r>
        <w:rPr>
          <w:sz w:val="28"/>
          <w:szCs w:val="28"/>
        </w:rPr>
        <w:t xml:space="preserve">. ред. А.Г. </w:t>
      </w:r>
      <w:proofErr w:type="spellStart"/>
      <w:r>
        <w:rPr>
          <w:sz w:val="28"/>
          <w:szCs w:val="28"/>
        </w:rPr>
        <w:t>Чубенка</w:t>
      </w:r>
      <w:proofErr w:type="spellEnd"/>
      <w:r>
        <w:rPr>
          <w:sz w:val="28"/>
          <w:szCs w:val="28"/>
        </w:rPr>
        <w:t>, Д.М. Павлова. – К.: НАВС, 2014. – 304 с.</w:t>
      </w:r>
    </w:p>
    <w:p w:rsidR="000A2941" w:rsidRDefault="000A2941" w:rsidP="000A2941">
      <w:pPr>
        <w:pStyle w:val="a4"/>
        <w:numPr>
          <w:ilvl w:val="0"/>
          <w:numId w:val="1"/>
        </w:numPr>
        <w:tabs>
          <w:tab w:val="left" w:pos="284"/>
          <w:tab w:val="left" w:pos="426"/>
        </w:tabs>
        <w:ind w:left="0" w:firstLine="0"/>
        <w:contextualSpacing/>
        <w:jc w:val="both"/>
        <w:rPr>
          <w:sz w:val="28"/>
          <w:szCs w:val="28"/>
        </w:rPr>
      </w:pPr>
      <w:r>
        <w:rPr>
          <w:sz w:val="28"/>
          <w:szCs w:val="28"/>
        </w:rPr>
        <w:t xml:space="preserve">Податкове право: навчальний посібник / Я. В. </w:t>
      </w:r>
      <w:proofErr w:type="spellStart"/>
      <w:r>
        <w:rPr>
          <w:sz w:val="28"/>
          <w:szCs w:val="28"/>
        </w:rPr>
        <w:t>Греца</w:t>
      </w:r>
      <w:proofErr w:type="spellEnd"/>
      <w:r>
        <w:rPr>
          <w:sz w:val="28"/>
          <w:szCs w:val="28"/>
        </w:rPr>
        <w:t xml:space="preserve"> [та ін.]. - К.: Знання, 2012. - 389 с. - (Вища освіта ХХI століття).</w:t>
      </w:r>
    </w:p>
    <w:p w:rsidR="000A2941" w:rsidRDefault="000A2941" w:rsidP="000A2941">
      <w:pPr>
        <w:pStyle w:val="21"/>
        <w:numPr>
          <w:ilvl w:val="0"/>
          <w:numId w:val="1"/>
        </w:numPr>
        <w:tabs>
          <w:tab w:val="left" w:pos="284"/>
          <w:tab w:val="left" w:pos="426"/>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Пришва Н. Ю. Податкове право: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посіб</w:t>
      </w:r>
      <w:proofErr w:type="spellEnd"/>
      <w:r>
        <w:rPr>
          <w:rFonts w:ascii="Times New Roman" w:hAnsi="Times New Roman" w:cs="Times New Roman"/>
          <w:sz w:val="28"/>
          <w:szCs w:val="28"/>
          <w:lang w:val="uk-UA"/>
        </w:rPr>
        <w:t xml:space="preserve">. / Н. Ю. Пришва. – К. : </w:t>
      </w:r>
      <w:proofErr w:type="spellStart"/>
      <w:r>
        <w:rPr>
          <w:rFonts w:ascii="Times New Roman" w:hAnsi="Times New Roman" w:cs="Times New Roman"/>
          <w:sz w:val="28"/>
          <w:szCs w:val="28"/>
          <w:lang w:val="uk-UA"/>
        </w:rPr>
        <w:t>Юрінком</w:t>
      </w:r>
      <w:proofErr w:type="spellEnd"/>
      <w:r>
        <w:rPr>
          <w:rFonts w:ascii="Times New Roman" w:hAnsi="Times New Roman" w:cs="Times New Roman"/>
          <w:sz w:val="28"/>
          <w:szCs w:val="28"/>
          <w:lang w:val="uk-UA"/>
        </w:rPr>
        <w:t xml:space="preserve"> Інтер, 2010. – 365 с.</w:t>
      </w:r>
    </w:p>
    <w:p w:rsidR="000A2941" w:rsidRDefault="000A2941" w:rsidP="000A2941">
      <w:pPr>
        <w:pStyle w:val="a4"/>
        <w:numPr>
          <w:ilvl w:val="0"/>
          <w:numId w:val="1"/>
        </w:numPr>
        <w:tabs>
          <w:tab w:val="left" w:pos="426"/>
        </w:tabs>
        <w:ind w:left="0" w:firstLine="0"/>
        <w:contextualSpacing/>
        <w:jc w:val="both"/>
        <w:rPr>
          <w:bCs/>
          <w:sz w:val="28"/>
          <w:szCs w:val="28"/>
        </w:rPr>
      </w:pPr>
      <w:proofErr w:type="spellStart"/>
      <w:r>
        <w:rPr>
          <w:rFonts w:eastAsiaTheme="minorHAnsi"/>
          <w:bCs/>
          <w:sz w:val="28"/>
          <w:szCs w:val="28"/>
        </w:rPr>
        <w:t>Соколовська</w:t>
      </w:r>
      <w:proofErr w:type="spellEnd"/>
      <w:r>
        <w:rPr>
          <w:rFonts w:eastAsiaTheme="minorHAnsi"/>
          <w:bCs/>
          <w:sz w:val="28"/>
          <w:szCs w:val="28"/>
        </w:rPr>
        <w:t xml:space="preserve"> А. М. Основи теорії податків: </w:t>
      </w:r>
      <w:proofErr w:type="spellStart"/>
      <w:r>
        <w:rPr>
          <w:rFonts w:eastAsiaTheme="minorHAnsi"/>
          <w:bCs/>
          <w:sz w:val="28"/>
          <w:szCs w:val="28"/>
        </w:rPr>
        <w:t>Навч</w:t>
      </w:r>
      <w:proofErr w:type="spellEnd"/>
      <w:r>
        <w:rPr>
          <w:rFonts w:eastAsiaTheme="minorHAnsi"/>
          <w:bCs/>
          <w:sz w:val="28"/>
          <w:szCs w:val="28"/>
        </w:rPr>
        <w:t>. Посібник - К.: Кондор, 2010. - 326 с.</w:t>
      </w:r>
    </w:p>
    <w:p w:rsidR="000A2941" w:rsidRDefault="000A2941" w:rsidP="000A2941">
      <w:pPr>
        <w:tabs>
          <w:tab w:val="left" w:pos="540"/>
          <w:tab w:val="left" w:pos="567"/>
          <w:tab w:val="num" w:pos="851"/>
          <w:tab w:val="left" w:pos="993"/>
        </w:tabs>
        <w:spacing w:after="0" w:line="240" w:lineRule="auto"/>
        <w:jc w:val="both"/>
        <w:rPr>
          <w:rFonts w:ascii="Times New Roman" w:hAnsi="Times New Roman" w:cs="Times New Roman"/>
          <w:sz w:val="28"/>
          <w:szCs w:val="28"/>
          <w:lang w:val="uk-UA"/>
        </w:rPr>
      </w:pPr>
    </w:p>
    <w:p w:rsidR="000A2941" w:rsidRDefault="000A2941" w:rsidP="000A2941">
      <w:pPr>
        <w:tabs>
          <w:tab w:val="num" w:pos="0"/>
          <w:tab w:val="left" w:pos="567"/>
          <w:tab w:val="num" w:pos="72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Допоміжна:</w:t>
      </w:r>
    </w:p>
    <w:p w:rsidR="000A2941" w:rsidRDefault="000A2941" w:rsidP="000A2941">
      <w:pPr>
        <w:pStyle w:val="a4"/>
        <w:numPr>
          <w:ilvl w:val="0"/>
          <w:numId w:val="1"/>
        </w:numPr>
        <w:tabs>
          <w:tab w:val="left" w:pos="426"/>
        </w:tabs>
        <w:ind w:left="0" w:firstLine="0"/>
        <w:contextualSpacing/>
        <w:jc w:val="both"/>
        <w:rPr>
          <w:bCs/>
          <w:sz w:val="28"/>
          <w:szCs w:val="28"/>
        </w:rPr>
      </w:pPr>
      <w:r>
        <w:rPr>
          <w:rFonts w:eastAsiaTheme="minorHAnsi"/>
          <w:bCs/>
          <w:sz w:val="28"/>
          <w:szCs w:val="28"/>
        </w:rPr>
        <w:t xml:space="preserve">Басова І. Звітність фізичної особи - підприємця / І. Басова, Л. </w:t>
      </w:r>
      <w:proofErr w:type="spellStart"/>
      <w:r>
        <w:rPr>
          <w:rFonts w:eastAsiaTheme="minorHAnsi"/>
          <w:bCs/>
          <w:sz w:val="28"/>
          <w:szCs w:val="28"/>
        </w:rPr>
        <w:t>Гасанова</w:t>
      </w:r>
      <w:proofErr w:type="spellEnd"/>
      <w:r>
        <w:rPr>
          <w:rFonts w:eastAsiaTheme="minorHAnsi"/>
          <w:bCs/>
          <w:sz w:val="28"/>
          <w:szCs w:val="28"/>
        </w:rPr>
        <w:t xml:space="preserve"> - Х.: Фактор, 2012. - 768 с.</w:t>
      </w:r>
    </w:p>
    <w:p w:rsidR="000A2941" w:rsidRDefault="000A2941" w:rsidP="000A2941">
      <w:pPr>
        <w:pStyle w:val="a4"/>
        <w:numPr>
          <w:ilvl w:val="0"/>
          <w:numId w:val="1"/>
        </w:numPr>
        <w:tabs>
          <w:tab w:val="left" w:pos="426"/>
        </w:tabs>
        <w:ind w:left="0" w:firstLine="0"/>
        <w:contextualSpacing/>
        <w:jc w:val="both"/>
        <w:rPr>
          <w:bCs/>
          <w:sz w:val="28"/>
          <w:szCs w:val="28"/>
        </w:rPr>
      </w:pPr>
      <w:proofErr w:type="spellStart"/>
      <w:r>
        <w:rPr>
          <w:rFonts w:eastAsiaTheme="minorHAnsi"/>
          <w:bCs/>
          <w:sz w:val="28"/>
          <w:szCs w:val="28"/>
        </w:rPr>
        <w:lastRenderedPageBreak/>
        <w:t>Брезвін</w:t>
      </w:r>
      <w:proofErr w:type="spellEnd"/>
      <w:r>
        <w:rPr>
          <w:rFonts w:eastAsiaTheme="minorHAnsi"/>
          <w:bCs/>
          <w:sz w:val="28"/>
          <w:szCs w:val="28"/>
        </w:rPr>
        <w:t xml:space="preserve"> А. І. Путівник по Податковому кодексу</w:t>
      </w:r>
      <w:r>
        <w:rPr>
          <w:bCs/>
          <w:sz w:val="28"/>
          <w:szCs w:val="28"/>
        </w:rPr>
        <w:t xml:space="preserve"> </w:t>
      </w:r>
      <w:r>
        <w:rPr>
          <w:rFonts w:eastAsiaTheme="minorHAnsi"/>
          <w:bCs/>
          <w:sz w:val="28"/>
          <w:szCs w:val="28"/>
        </w:rPr>
        <w:t>(Податковий кодекс України у схемах і таблицях): Практичний посібник. - К.: ВПД «Формат», 2011. - 376 с.</w:t>
      </w:r>
    </w:p>
    <w:p w:rsidR="000A2941" w:rsidRDefault="000A2941" w:rsidP="000A2941">
      <w:pPr>
        <w:pStyle w:val="21"/>
        <w:widowControl w:val="0"/>
        <w:numPr>
          <w:ilvl w:val="0"/>
          <w:numId w:val="1"/>
        </w:numPr>
        <w:tabs>
          <w:tab w:val="left" w:pos="284"/>
          <w:tab w:val="left" w:pos="426"/>
        </w:tabs>
        <w:snapToGrid w:val="0"/>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Бюлетень фінансово-податкового законодавства та практики його застосування / В. Ю. </w:t>
      </w:r>
      <w:proofErr w:type="spellStart"/>
      <w:r>
        <w:rPr>
          <w:rFonts w:ascii="Times New Roman" w:hAnsi="Times New Roman" w:cs="Times New Roman"/>
          <w:sz w:val="28"/>
          <w:szCs w:val="28"/>
          <w:lang w:val="uk-UA"/>
        </w:rPr>
        <w:t>Захарченко</w:t>
      </w:r>
      <w:proofErr w:type="spellEnd"/>
      <w:r>
        <w:rPr>
          <w:rFonts w:ascii="Times New Roman" w:hAnsi="Times New Roman" w:cs="Times New Roman"/>
          <w:sz w:val="28"/>
          <w:szCs w:val="28"/>
          <w:lang w:val="uk-UA"/>
        </w:rPr>
        <w:t xml:space="preserve">. – К. : Кондор, 2011. – 368 с. </w:t>
      </w:r>
    </w:p>
    <w:p w:rsidR="000A2941" w:rsidRDefault="000A2941" w:rsidP="000A2941">
      <w:pPr>
        <w:pStyle w:val="a4"/>
        <w:numPr>
          <w:ilvl w:val="0"/>
          <w:numId w:val="1"/>
        </w:numPr>
        <w:tabs>
          <w:tab w:val="left" w:pos="284"/>
          <w:tab w:val="left" w:pos="426"/>
        </w:tabs>
        <w:ind w:left="0" w:firstLine="0"/>
        <w:contextualSpacing/>
        <w:jc w:val="both"/>
        <w:rPr>
          <w:sz w:val="28"/>
          <w:szCs w:val="28"/>
          <w:shd w:val="clear" w:color="auto" w:fill="FFFFFF"/>
        </w:rPr>
      </w:pPr>
      <w:r>
        <w:rPr>
          <w:sz w:val="28"/>
          <w:szCs w:val="28"/>
          <w:shd w:val="clear" w:color="auto" w:fill="FFFFFF"/>
        </w:rPr>
        <w:t xml:space="preserve">Волощук М.Г. Податкова реформа 2015: практичний посібник / М.Г. Волощук, Я.В. Голубка, Ю.О. </w:t>
      </w:r>
      <w:proofErr w:type="spellStart"/>
      <w:r>
        <w:rPr>
          <w:sz w:val="28"/>
          <w:szCs w:val="28"/>
          <w:shd w:val="clear" w:color="auto" w:fill="FFFFFF"/>
        </w:rPr>
        <w:t>Кілару</w:t>
      </w:r>
      <w:proofErr w:type="spellEnd"/>
      <w:r>
        <w:rPr>
          <w:sz w:val="28"/>
          <w:szCs w:val="28"/>
          <w:shd w:val="clear" w:color="auto" w:fill="FFFFFF"/>
        </w:rPr>
        <w:t xml:space="preserve">, М.В. </w:t>
      </w:r>
      <w:proofErr w:type="spellStart"/>
      <w:r>
        <w:rPr>
          <w:sz w:val="28"/>
          <w:szCs w:val="28"/>
          <w:shd w:val="clear" w:color="auto" w:fill="FFFFFF"/>
        </w:rPr>
        <w:t>Менджул</w:t>
      </w:r>
      <w:proofErr w:type="spellEnd"/>
      <w:r>
        <w:rPr>
          <w:sz w:val="28"/>
          <w:szCs w:val="28"/>
          <w:shd w:val="clear" w:color="auto" w:fill="FFFFFF"/>
        </w:rPr>
        <w:t>. – Ужгород, 2015. – 32 с.</w:t>
      </w:r>
    </w:p>
    <w:p w:rsidR="000A2941" w:rsidRDefault="000A2941" w:rsidP="000A2941">
      <w:pPr>
        <w:pStyle w:val="a4"/>
        <w:numPr>
          <w:ilvl w:val="0"/>
          <w:numId w:val="1"/>
        </w:numPr>
        <w:shd w:val="clear" w:color="auto" w:fill="FFFFFF"/>
        <w:tabs>
          <w:tab w:val="left" w:pos="284"/>
          <w:tab w:val="left" w:pos="426"/>
        </w:tabs>
        <w:ind w:left="0" w:firstLine="0"/>
        <w:contextualSpacing/>
        <w:jc w:val="both"/>
        <w:rPr>
          <w:sz w:val="28"/>
          <w:szCs w:val="28"/>
        </w:rPr>
      </w:pPr>
      <w:r>
        <w:rPr>
          <w:sz w:val="28"/>
          <w:szCs w:val="28"/>
        </w:rPr>
        <w:t xml:space="preserve">Гармонізація податкового законодавства: українські реалії: Монографія / Г.М. </w:t>
      </w:r>
      <w:proofErr w:type="spellStart"/>
      <w:r>
        <w:rPr>
          <w:sz w:val="28"/>
          <w:szCs w:val="28"/>
        </w:rPr>
        <w:t>Білецька</w:t>
      </w:r>
      <w:proofErr w:type="spellEnd"/>
      <w:r>
        <w:rPr>
          <w:sz w:val="28"/>
          <w:szCs w:val="28"/>
        </w:rPr>
        <w:t xml:space="preserve">, М.В. </w:t>
      </w:r>
      <w:proofErr w:type="spellStart"/>
      <w:r>
        <w:rPr>
          <w:sz w:val="28"/>
          <w:szCs w:val="28"/>
        </w:rPr>
        <w:t>Кармаліта</w:t>
      </w:r>
      <w:proofErr w:type="spellEnd"/>
      <w:r>
        <w:rPr>
          <w:sz w:val="28"/>
          <w:szCs w:val="28"/>
        </w:rPr>
        <w:t xml:space="preserve">, М.О. </w:t>
      </w:r>
      <w:proofErr w:type="spellStart"/>
      <w:r>
        <w:rPr>
          <w:sz w:val="28"/>
          <w:szCs w:val="28"/>
        </w:rPr>
        <w:t>Куц</w:t>
      </w:r>
      <w:proofErr w:type="spellEnd"/>
      <w:r>
        <w:rPr>
          <w:sz w:val="28"/>
          <w:szCs w:val="28"/>
        </w:rPr>
        <w:t xml:space="preserve"> та ін. – К.: </w:t>
      </w:r>
      <w:proofErr w:type="spellStart"/>
      <w:r>
        <w:rPr>
          <w:sz w:val="28"/>
          <w:szCs w:val="28"/>
        </w:rPr>
        <w:t>Алерта</w:t>
      </w:r>
      <w:proofErr w:type="spellEnd"/>
      <w:r>
        <w:rPr>
          <w:sz w:val="28"/>
          <w:szCs w:val="28"/>
        </w:rPr>
        <w:t>, 2012. – 222 с.</w:t>
      </w:r>
    </w:p>
    <w:p w:rsidR="000A2941" w:rsidRDefault="000A2941" w:rsidP="000A2941">
      <w:pPr>
        <w:pStyle w:val="a4"/>
        <w:numPr>
          <w:ilvl w:val="0"/>
          <w:numId w:val="1"/>
        </w:numPr>
        <w:shd w:val="clear" w:color="auto" w:fill="FFFFFF"/>
        <w:tabs>
          <w:tab w:val="left" w:pos="284"/>
          <w:tab w:val="left" w:pos="426"/>
        </w:tabs>
        <w:spacing w:before="150" w:after="150" w:line="252" w:lineRule="atLeast"/>
        <w:ind w:left="0" w:firstLine="0"/>
        <w:contextualSpacing/>
        <w:jc w:val="both"/>
        <w:textAlignment w:val="baseline"/>
        <w:rPr>
          <w:sz w:val="28"/>
          <w:szCs w:val="28"/>
        </w:rPr>
      </w:pPr>
      <w:proofErr w:type="spellStart"/>
      <w:r>
        <w:rPr>
          <w:bCs/>
          <w:sz w:val="28"/>
          <w:szCs w:val="28"/>
          <w:bdr w:val="none" w:sz="0" w:space="0" w:color="auto" w:frame="1"/>
        </w:rPr>
        <w:t>Гетманцев</w:t>
      </w:r>
      <w:proofErr w:type="spellEnd"/>
      <w:r>
        <w:rPr>
          <w:bCs/>
          <w:sz w:val="28"/>
          <w:szCs w:val="28"/>
          <w:bdr w:val="none" w:sz="0" w:space="0" w:color="auto" w:frame="1"/>
        </w:rPr>
        <w:t xml:space="preserve"> Д.О. </w:t>
      </w:r>
      <w:r>
        <w:rPr>
          <w:sz w:val="28"/>
          <w:szCs w:val="28"/>
        </w:rPr>
        <w:t xml:space="preserve">Непряме оподаткування: правова сутність та адміністрування : наук. </w:t>
      </w:r>
      <w:proofErr w:type="spellStart"/>
      <w:r>
        <w:rPr>
          <w:sz w:val="28"/>
          <w:szCs w:val="28"/>
        </w:rPr>
        <w:t>практ</w:t>
      </w:r>
      <w:proofErr w:type="spellEnd"/>
      <w:r>
        <w:rPr>
          <w:sz w:val="28"/>
          <w:szCs w:val="28"/>
        </w:rPr>
        <w:t xml:space="preserve">. </w:t>
      </w:r>
      <w:proofErr w:type="spellStart"/>
      <w:r>
        <w:rPr>
          <w:sz w:val="28"/>
          <w:szCs w:val="28"/>
        </w:rPr>
        <w:t>посіб</w:t>
      </w:r>
      <w:proofErr w:type="spellEnd"/>
      <w:r>
        <w:rPr>
          <w:sz w:val="28"/>
          <w:szCs w:val="28"/>
        </w:rPr>
        <w:t xml:space="preserve">. / Д. О. </w:t>
      </w:r>
      <w:proofErr w:type="spellStart"/>
      <w:r>
        <w:rPr>
          <w:sz w:val="28"/>
          <w:szCs w:val="28"/>
        </w:rPr>
        <w:t>Гетманцев</w:t>
      </w:r>
      <w:proofErr w:type="spellEnd"/>
      <w:r>
        <w:rPr>
          <w:sz w:val="28"/>
          <w:szCs w:val="28"/>
        </w:rPr>
        <w:t xml:space="preserve">, В. Л. </w:t>
      </w:r>
      <w:proofErr w:type="spellStart"/>
      <w:r>
        <w:rPr>
          <w:sz w:val="28"/>
          <w:szCs w:val="28"/>
        </w:rPr>
        <w:t>Форсюк</w:t>
      </w:r>
      <w:proofErr w:type="spellEnd"/>
      <w:r>
        <w:rPr>
          <w:sz w:val="28"/>
          <w:szCs w:val="28"/>
        </w:rPr>
        <w:t xml:space="preserve">, Ю. А. </w:t>
      </w:r>
      <w:proofErr w:type="spellStart"/>
      <w:r>
        <w:rPr>
          <w:sz w:val="28"/>
          <w:szCs w:val="28"/>
        </w:rPr>
        <w:t>Федчишин</w:t>
      </w:r>
      <w:proofErr w:type="spellEnd"/>
      <w:r>
        <w:rPr>
          <w:sz w:val="28"/>
          <w:szCs w:val="28"/>
        </w:rPr>
        <w:t xml:space="preserve">, Ю. М. </w:t>
      </w:r>
      <w:proofErr w:type="spellStart"/>
      <w:r>
        <w:rPr>
          <w:sz w:val="28"/>
          <w:szCs w:val="28"/>
        </w:rPr>
        <w:t>Лавреха</w:t>
      </w:r>
      <w:proofErr w:type="spellEnd"/>
      <w:r>
        <w:rPr>
          <w:sz w:val="28"/>
          <w:szCs w:val="28"/>
        </w:rPr>
        <w:t xml:space="preserve">. - 2-е вид., перероб. і </w:t>
      </w:r>
      <w:proofErr w:type="spellStart"/>
      <w:r>
        <w:rPr>
          <w:sz w:val="28"/>
          <w:szCs w:val="28"/>
        </w:rPr>
        <w:t>допов</w:t>
      </w:r>
      <w:proofErr w:type="spellEnd"/>
      <w:r>
        <w:rPr>
          <w:sz w:val="28"/>
          <w:szCs w:val="28"/>
        </w:rPr>
        <w:t xml:space="preserve">. - К. : </w:t>
      </w:r>
      <w:proofErr w:type="spellStart"/>
      <w:r>
        <w:rPr>
          <w:sz w:val="28"/>
          <w:szCs w:val="28"/>
        </w:rPr>
        <w:t>Юрінком</w:t>
      </w:r>
      <w:proofErr w:type="spellEnd"/>
      <w:r>
        <w:rPr>
          <w:sz w:val="28"/>
          <w:szCs w:val="28"/>
        </w:rPr>
        <w:t xml:space="preserve"> </w:t>
      </w:r>
      <w:proofErr w:type="spellStart"/>
      <w:r>
        <w:rPr>
          <w:sz w:val="28"/>
          <w:szCs w:val="28"/>
        </w:rPr>
        <w:t>Iнтер</w:t>
      </w:r>
      <w:proofErr w:type="spellEnd"/>
      <w:r>
        <w:rPr>
          <w:sz w:val="28"/>
          <w:szCs w:val="28"/>
        </w:rPr>
        <w:t>, 2016. - 592 с.</w:t>
      </w:r>
    </w:p>
    <w:p w:rsidR="000A2941" w:rsidRDefault="000A2941" w:rsidP="000A2941">
      <w:pPr>
        <w:pStyle w:val="a4"/>
        <w:numPr>
          <w:ilvl w:val="0"/>
          <w:numId w:val="1"/>
        </w:numPr>
        <w:shd w:val="clear" w:color="auto" w:fill="FFFFFF"/>
        <w:tabs>
          <w:tab w:val="left" w:pos="284"/>
          <w:tab w:val="left" w:pos="426"/>
        </w:tabs>
        <w:ind w:left="0" w:firstLine="0"/>
        <w:contextualSpacing/>
        <w:jc w:val="both"/>
        <w:rPr>
          <w:sz w:val="28"/>
          <w:szCs w:val="28"/>
        </w:rPr>
      </w:pPr>
      <w:proofErr w:type="spellStart"/>
      <w:r>
        <w:rPr>
          <w:spacing w:val="-2"/>
          <w:sz w:val="28"/>
          <w:szCs w:val="28"/>
        </w:rPr>
        <w:t>Гетманцев</w:t>
      </w:r>
      <w:proofErr w:type="spellEnd"/>
      <w:r>
        <w:rPr>
          <w:spacing w:val="-2"/>
          <w:sz w:val="28"/>
          <w:szCs w:val="28"/>
        </w:rPr>
        <w:t xml:space="preserve"> Д.О. Фінансово-правове зобов’язання як окрема категорія фінансового права: монографія. – К.: </w:t>
      </w:r>
      <w:proofErr w:type="spellStart"/>
      <w:r>
        <w:rPr>
          <w:spacing w:val="-2"/>
          <w:sz w:val="28"/>
          <w:szCs w:val="28"/>
        </w:rPr>
        <w:t>Юрінком</w:t>
      </w:r>
      <w:proofErr w:type="spellEnd"/>
      <w:r>
        <w:rPr>
          <w:spacing w:val="-2"/>
          <w:sz w:val="28"/>
          <w:szCs w:val="28"/>
        </w:rPr>
        <w:t xml:space="preserve"> Інтер, 2011. – 368 с.</w:t>
      </w:r>
    </w:p>
    <w:p w:rsidR="000A2941" w:rsidRDefault="000A2941" w:rsidP="000A2941">
      <w:pPr>
        <w:pStyle w:val="a9"/>
        <w:numPr>
          <w:ilvl w:val="0"/>
          <w:numId w:val="1"/>
        </w:numPr>
        <w:shd w:val="clear" w:color="auto" w:fill="FFFFFF"/>
        <w:tabs>
          <w:tab w:val="left" w:pos="284"/>
          <w:tab w:val="left" w:pos="426"/>
        </w:tabs>
        <w:ind w:left="0" w:firstLine="0"/>
        <w:jc w:val="both"/>
        <w:rPr>
          <w:sz w:val="28"/>
          <w:szCs w:val="28"/>
          <w:lang w:val="uk-UA"/>
        </w:rPr>
      </w:pPr>
      <w:r>
        <w:rPr>
          <w:sz w:val="28"/>
          <w:szCs w:val="28"/>
          <w:lang w:val="uk-UA"/>
        </w:rPr>
        <w:t xml:space="preserve">Екологічне оподаткування: збірник наукових праць за результатами науково-практичних заходів / Науково-дослідний інститут фінансового права. - Київ: </w:t>
      </w:r>
      <w:proofErr w:type="spellStart"/>
      <w:r>
        <w:rPr>
          <w:sz w:val="28"/>
          <w:szCs w:val="28"/>
          <w:lang w:val="uk-UA"/>
        </w:rPr>
        <w:t>Алерта</w:t>
      </w:r>
      <w:proofErr w:type="spellEnd"/>
      <w:r>
        <w:rPr>
          <w:sz w:val="28"/>
          <w:szCs w:val="28"/>
          <w:lang w:val="uk-UA"/>
        </w:rPr>
        <w:t>, 2013. - 198 с.</w:t>
      </w:r>
    </w:p>
    <w:p w:rsidR="000A2941" w:rsidRDefault="000A2941" w:rsidP="000A2941">
      <w:pPr>
        <w:pStyle w:val="a4"/>
        <w:numPr>
          <w:ilvl w:val="0"/>
          <w:numId w:val="1"/>
        </w:numPr>
        <w:shd w:val="clear" w:color="auto" w:fill="FFFFFF"/>
        <w:tabs>
          <w:tab w:val="left" w:pos="284"/>
          <w:tab w:val="left" w:pos="426"/>
        </w:tabs>
        <w:ind w:left="0" w:firstLine="0"/>
        <w:contextualSpacing/>
        <w:jc w:val="both"/>
        <w:rPr>
          <w:color w:val="333333"/>
          <w:sz w:val="28"/>
          <w:szCs w:val="28"/>
          <w:shd w:val="clear" w:color="auto" w:fill="FFFFFF"/>
        </w:rPr>
      </w:pPr>
      <w:r>
        <w:rPr>
          <w:rStyle w:val="a00"/>
          <w:rFonts w:eastAsiaTheme="majorEastAsia"/>
          <w:color w:val="000000"/>
          <w:sz w:val="28"/>
          <w:szCs w:val="28"/>
          <w:shd w:val="clear" w:color="auto" w:fill="FFFFFF"/>
        </w:rPr>
        <w:t>Зелена книга малого бізнесу України – 2012</w:t>
      </w:r>
      <w:r>
        <w:rPr>
          <w:rStyle w:val="apple-converted-space"/>
          <w:color w:val="000000"/>
          <w:sz w:val="28"/>
          <w:szCs w:val="28"/>
          <w:shd w:val="clear" w:color="auto" w:fill="FFFFFF"/>
        </w:rPr>
        <w:t xml:space="preserve"> </w:t>
      </w:r>
      <w:r>
        <w:rPr>
          <w:rStyle w:val="a00"/>
          <w:rFonts w:eastAsiaTheme="majorEastAsia"/>
          <w:color w:val="000000"/>
          <w:sz w:val="28"/>
          <w:szCs w:val="28"/>
          <w:shd w:val="clear" w:color="auto" w:fill="FFFFFF"/>
        </w:rPr>
        <w:t>/Д.В. Ляпін, В.І.</w:t>
      </w:r>
      <w:r>
        <w:rPr>
          <w:rStyle w:val="apple-converted-space"/>
          <w:color w:val="000000"/>
          <w:sz w:val="28"/>
          <w:szCs w:val="28"/>
          <w:shd w:val="clear" w:color="auto" w:fill="FFFFFF"/>
        </w:rPr>
        <w:t xml:space="preserve"> </w:t>
      </w:r>
      <w:proofErr w:type="spellStart"/>
      <w:r>
        <w:rPr>
          <w:rStyle w:val="a00"/>
          <w:rFonts w:eastAsiaTheme="majorEastAsia"/>
          <w:color w:val="000000"/>
          <w:sz w:val="28"/>
          <w:szCs w:val="28"/>
          <w:shd w:val="clear" w:color="auto" w:fill="FFFFFF"/>
        </w:rPr>
        <w:t>Дубровський</w:t>
      </w:r>
      <w:proofErr w:type="spellEnd"/>
      <w:r>
        <w:rPr>
          <w:rStyle w:val="a00"/>
          <w:rFonts w:eastAsiaTheme="majorEastAsia"/>
          <w:color w:val="000000"/>
          <w:sz w:val="28"/>
          <w:szCs w:val="28"/>
          <w:shd w:val="clear" w:color="auto" w:fill="FFFFFF"/>
        </w:rPr>
        <w:t xml:space="preserve">, О.М. </w:t>
      </w:r>
      <w:proofErr w:type="spellStart"/>
      <w:r>
        <w:rPr>
          <w:rStyle w:val="a00"/>
          <w:rFonts w:eastAsiaTheme="majorEastAsia"/>
          <w:color w:val="000000"/>
          <w:sz w:val="28"/>
          <w:szCs w:val="28"/>
          <w:shd w:val="clear" w:color="auto" w:fill="FFFFFF"/>
        </w:rPr>
        <w:t>Піщуліна</w:t>
      </w:r>
      <w:proofErr w:type="spellEnd"/>
      <w:r>
        <w:rPr>
          <w:rStyle w:val="a00"/>
          <w:rFonts w:eastAsiaTheme="majorEastAsia"/>
          <w:color w:val="000000"/>
          <w:sz w:val="28"/>
          <w:szCs w:val="28"/>
          <w:shd w:val="clear" w:color="auto" w:fill="FFFFFF"/>
        </w:rPr>
        <w:t>, О.П. Продан. // – К.: Інститут власності і свободи, 2012. – 124 с.</w:t>
      </w:r>
    </w:p>
    <w:p w:rsidR="000A2941" w:rsidRDefault="000A2941" w:rsidP="000A2941">
      <w:pPr>
        <w:pStyle w:val="a4"/>
        <w:numPr>
          <w:ilvl w:val="0"/>
          <w:numId w:val="1"/>
        </w:numPr>
        <w:shd w:val="clear" w:color="auto" w:fill="FFFFFF"/>
        <w:tabs>
          <w:tab w:val="left" w:pos="284"/>
          <w:tab w:val="left" w:pos="426"/>
        </w:tabs>
        <w:ind w:left="0" w:firstLine="0"/>
        <w:contextualSpacing/>
        <w:jc w:val="both"/>
        <w:rPr>
          <w:sz w:val="28"/>
          <w:szCs w:val="28"/>
        </w:rPr>
      </w:pPr>
      <w:r>
        <w:rPr>
          <w:sz w:val="28"/>
          <w:szCs w:val="28"/>
        </w:rPr>
        <w:t>Іванов Ю. Б. Альтернативні системи оподаткування : монографія / Ю. Б. Іванов. – Х. : ХДЕУ – Торнадо, 2003. – 517 с.</w:t>
      </w:r>
    </w:p>
    <w:p w:rsidR="000A2941" w:rsidRDefault="000A2941" w:rsidP="000A2941">
      <w:pPr>
        <w:pStyle w:val="a4"/>
        <w:numPr>
          <w:ilvl w:val="0"/>
          <w:numId w:val="1"/>
        </w:numPr>
        <w:tabs>
          <w:tab w:val="left" w:pos="426"/>
        </w:tabs>
        <w:ind w:left="0" w:firstLine="0"/>
        <w:contextualSpacing/>
        <w:jc w:val="both"/>
        <w:rPr>
          <w:bCs/>
          <w:sz w:val="28"/>
          <w:szCs w:val="28"/>
        </w:rPr>
      </w:pPr>
      <w:r>
        <w:rPr>
          <w:rFonts w:eastAsiaTheme="minorHAnsi"/>
          <w:bCs/>
          <w:sz w:val="28"/>
          <w:szCs w:val="28"/>
        </w:rPr>
        <w:t xml:space="preserve">Іванов Ю. Б. Податкова політика: теорія, методологія, інструментарій. </w:t>
      </w:r>
      <w:proofErr w:type="spellStart"/>
      <w:r>
        <w:rPr>
          <w:rFonts w:eastAsiaTheme="minorHAnsi"/>
          <w:bCs/>
          <w:sz w:val="28"/>
          <w:szCs w:val="28"/>
        </w:rPr>
        <w:t>Навч</w:t>
      </w:r>
      <w:proofErr w:type="spellEnd"/>
      <w:r>
        <w:rPr>
          <w:rFonts w:eastAsiaTheme="minorHAnsi"/>
          <w:bCs/>
          <w:sz w:val="28"/>
          <w:szCs w:val="28"/>
        </w:rPr>
        <w:t xml:space="preserve">. посібник / Під ред. д-ра </w:t>
      </w:r>
      <w:proofErr w:type="spellStart"/>
      <w:r>
        <w:rPr>
          <w:rFonts w:eastAsiaTheme="minorHAnsi"/>
          <w:bCs/>
          <w:sz w:val="28"/>
          <w:szCs w:val="28"/>
        </w:rPr>
        <w:t>екон</w:t>
      </w:r>
      <w:proofErr w:type="spellEnd"/>
      <w:r>
        <w:rPr>
          <w:rFonts w:eastAsiaTheme="minorHAnsi"/>
          <w:bCs/>
          <w:sz w:val="28"/>
          <w:szCs w:val="28"/>
        </w:rPr>
        <w:t xml:space="preserve">. наук, проф. Ю. Б. Іванова, д- </w:t>
      </w:r>
      <w:proofErr w:type="spellStart"/>
      <w:r>
        <w:rPr>
          <w:rFonts w:eastAsiaTheme="minorHAnsi"/>
          <w:bCs/>
          <w:sz w:val="28"/>
          <w:szCs w:val="28"/>
        </w:rPr>
        <w:t>ра</w:t>
      </w:r>
      <w:proofErr w:type="spellEnd"/>
      <w:r>
        <w:rPr>
          <w:rFonts w:eastAsiaTheme="minorHAnsi"/>
          <w:bCs/>
          <w:sz w:val="28"/>
          <w:szCs w:val="28"/>
        </w:rPr>
        <w:t xml:space="preserve"> </w:t>
      </w:r>
      <w:proofErr w:type="spellStart"/>
      <w:r>
        <w:rPr>
          <w:rFonts w:eastAsiaTheme="minorHAnsi"/>
          <w:bCs/>
          <w:sz w:val="28"/>
          <w:szCs w:val="28"/>
        </w:rPr>
        <w:t>екон</w:t>
      </w:r>
      <w:proofErr w:type="spellEnd"/>
      <w:r>
        <w:rPr>
          <w:rFonts w:eastAsiaTheme="minorHAnsi"/>
          <w:bCs/>
          <w:sz w:val="28"/>
          <w:szCs w:val="28"/>
        </w:rPr>
        <w:t xml:space="preserve">. наук, проф. І. А. </w:t>
      </w:r>
      <w:proofErr w:type="spellStart"/>
      <w:r>
        <w:rPr>
          <w:rFonts w:eastAsiaTheme="minorHAnsi"/>
          <w:bCs/>
          <w:sz w:val="28"/>
          <w:szCs w:val="28"/>
        </w:rPr>
        <w:t>Майбурова</w:t>
      </w:r>
      <w:proofErr w:type="spellEnd"/>
      <w:r>
        <w:rPr>
          <w:rFonts w:eastAsiaTheme="minorHAnsi"/>
          <w:bCs/>
          <w:sz w:val="28"/>
          <w:szCs w:val="28"/>
        </w:rPr>
        <w:t>. - Х.: ВД«ІНЖЕК», 2010. - 492 с.</w:t>
      </w:r>
    </w:p>
    <w:p w:rsidR="000A2941" w:rsidRDefault="000A2941" w:rsidP="000A2941">
      <w:pPr>
        <w:pStyle w:val="a4"/>
        <w:numPr>
          <w:ilvl w:val="0"/>
          <w:numId w:val="1"/>
        </w:numPr>
        <w:tabs>
          <w:tab w:val="left" w:pos="426"/>
        </w:tabs>
        <w:ind w:left="0" w:firstLine="0"/>
        <w:contextualSpacing/>
        <w:jc w:val="both"/>
        <w:rPr>
          <w:bCs/>
          <w:sz w:val="28"/>
          <w:szCs w:val="28"/>
        </w:rPr>
      </w:pPr>
      <w:r>
        <w:rPr>
          <w:rFonts w:eastAsiaTheme="minorHAnsi"/>
          <w:bCs/>
          <w:sz w:val="28"/>
          <w:szCs w:val="28"/>
        </w:rPr>
        <w:t xml:space="preserve">Іванов Ю. Б., </w:t>
      </w:r>
      <w:proofErr w:type="spellStart"/>
      <w:r>
        <w:rPr>
          <w:rFonts w:eastAsiaTheme="minorHAnsi"/>
          <w:bCs/>
          <w:sz w:val="28"/>
          <w:szCs w:val="28"/>
        </w:rPr>
        <w:t>Крисоватий</w:t>
      </w:r>
      <w:proofErr w:type="spellEnd"/>
      <w:r>
        <w:rPr>
          <w:rFonts w:eastAsiaTheme="minorHAnsi"/>
          <w:bCs/>
          <w:sz w:val="28"/>
          <w:szCs w:val="28"/>
        </w:rPr>
        <w:t xml:space="preserve"> А. І., </w:t>
      </w:r>
      <w:proofErr w:type="spellStart"/>
      <w:r>
        <w:rPr>
          <w:rFonts w:eastAsiaTheme="minorHAnsi"/>
          <w:bCs/>
          <w:sz w:val="28"/>
          <w:szCs w:val="28"/>
        </w:rPr>
        <w:t>Десятнюк</w:t>
      </w:r>
      <w:proofErr w:type="spellEnd"/>
      <w:r>
        <w:rPr>
          <w:rFonts w:eastAsiaTheme="minorHAnsi"/>
          <w:bCs/>
          <w:sz w:val="28"/>
          <w:szCs w:val="28"/>
        </w:rPr>
        <w:t xml:space="preserve"> О. М. Податкова система: Підручник. - К.: </w:t>
      </w:r>
      <w:proofErr w:type="spellStart"/>
      <w:r>
        <w:rPr>
          <w:rFonts w:eastAsiaTheme="minorHAnsi"/>
          <w:bCs/>
          <w:sz w:val="28"/>
          <w:szCs w:val="28"/>
        </w:rPr>
        <w:t>Атіка</w:t>
      </w:r>
      <w:proofErr w:type="spellEnd"/>
      <w:r>
        <w:rPr>
          <w:rFonts w:eastAsiaTheme="minorHAnsi"/>
          <w:bCs/>
          <w:sz w:val="28"/>
          <w:szCs w:val="28"/>
        </w:rPr>
        <w:t>, 2006. - 920 с.</w:t>
      </w:r>
    </w:p>
    <w:p w:rsidR="000A2941" w:rsidRDefault="000A2941" w:rsidP="000A2941">
      <w:pPr>
        <w:pStyle w:val="a9"/>
        <w:numPr>
          <w:ilvl w:val="0"/>
          <w:numId w:val="1"/>
        </w:numPr>
        <w:shd w:val="clear" w:color="auto" w:fill="FFFFFF"/>
        <w:tabs>
          <w:tab w:val="left" w:pos="284"/>
          <w:tab w:val="left" w:pos="426"/>
        </w:tabs>
        <w:ind w:left="0" w:firstLine="0"/>
        <w:jc w:val="both"/>
        <w:rPr>
          <w:sz w:val="28"/>
          <w:szCs w:val="28"/>
          <w:lang w:val="uk-UA"/>
        </w:rPr>
      </w:pPr>
      <w:proofErr w:type="spellStart"/>
      <w:r>
        <w:rPr>
          <w:sz w:val="28"/>
          <w:szCs w:val="28"/>
          <w:lang w:val="uk-UA"/>
        </w:rPr>
        <w:t>Касьяненко</w:t>
      </w:r>
      <w:proofErr w:type="spellEnd"/>
      <w:r>
        <w:rPr>
          <w:sz w:val="28"/>
          <w:szCs w:val="28"/>
          <w:lang w:val="uk-UA"/>
        </w:rPr>
        <w:t xml:space="preserve"> Л.М., </w:t>
      </w:r>
      <w:proofErr w:type="spellStart"/>
      <w:r>
        <w:rPr>
          <w:sz w:val="28"/>
          <w:szCs w:val="28"/>
          <w:lang w:val="uk-UA"/>
        </w:rPr>
        <w:t>Цимбалюк</w:t>
      </w:r>
      <w:proofErr w:type="spellEnd"/>
      <w:r>
        <w:rPr>
          <w:sz w:val="28"/>
          <w:szCs w:val="28"/>
          <w:lang w:val="uk-UA"/>
        </w:rPr>
        <w:t xml:space="preserve"> А.В., </w:t>
      </w:r>
      <w:proofErr w:type="spellStart"/>
      <w:r>
        <w:rPr>
          <w:sz w:val="28"/>
          <w:szCs w:val="28"/>
          <w:lang w:val="uk-UA"/>
        </w:rPr>
        <w:t>Аністратенко</w:t>
      </w:r>
      <w:proofErr w:type="spellEnd"/>
      <w:r>
        <w:rPr>
          <w:sz w:val="28"/>
          <w:szCs w:val="28"/>
          <w:lang w:val="uk-UA"/>
        </w:rPr>
        <w:t xml:space="preserve"> Ю.І., </w:t>
      </w:r>
      <w:proofErr w:type="spellStart"/>
      <w:r>
        <w:rPr>
          <w:sz w:val="28"/>
          <w:szCs w:val="28"/>
          <w:lang w:val="uk-UA"/>
        </w:rPr>
        <w:t>Блащук</w:t>
      </w:r>
      <w:proofErr w:type="spellEnd"/>
      <w:r>
        <w:rPr>
          <w:sz w:val="28"/>
          <w:szCs w:val="28"/>
          <w:lang w:val="uk-UA"/>
        </w:rPr>
        <w:t xml:space="preserve"> Н.І. Податкове право: альбом схем: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xml:space="preserve">. / за </w:t>
      </w:r>
      <w:proofErr w:type="spellStart"/>
      <w:r>
        <w:rPr>
          <w:sz w:val="28"/>
          <w:szCs w:val="28"/>
          <w:lang w:val="uk-UA"/>
        </w:rPr>
        <w:t>заг</w:t>
      </w:r>
      <w:proofErr w:type="spellEnd"/>
      <w:r>
        <w:rPr>
          <w:sz w:val="28"/>
          <w:szCs w:val="28"/>
          <w:lang w:val="uk-UA"/>
        </w:rPr>
        <w:t xml:space="preserve">. ред. </w:t>
      </w:r>
      <w:proofErr w:type="spellStart"/>
      <w:r>
        <w:rPr>
          <w:sz w:val="28"/>
          <w:szCs w:val="28"/>
          <w:lang w:val="uk-UA"/>
        </w:rPr>
        <w:t>д.ю.н</w:t>
      </w:r>
      <w:proofErr w:type="spellEnd"/>
      <w:r>
        <w:rPr>
          <w:sz w:val="28"/>
          <w:szCs w:val="28"/>
          <w:lang w:val="uk-UA"/>
        </w:rPr>
        <w:t xml:space="preserve">., проф. Л.М. </w:t>
      </w:r>
      <w:proofErr w:type="spellStart"/>
      <w:r>
        <w:rPr>
          <w:sz w:val="28"/>
          <w:szCs w:val="28"/>
          <w:lang w:val="uk-UA"/>
        </w:rPr>
        <w:t>Касьяненко</w:t>
      </w:r>
      <w:proofErr w:type="spellEnd"/>
      <w:r>
        <w:rPr>
          <w:sz w:val="28"/>
          <w:szCs w:val="28"/>
          <w:lang w:val="uk-UA"/>
        </w:rPr>
        <w:t xml:space="preserve">; </w:t>
      </w:r>
      <w:proofErr w:type="spellStart"/>
      <w:r>
        <w:rPr>
          <w:sz w:val="28"/>
          <w:szCs w:val="28"/>
          <w:lang w:val="uk-UA"/>
        </w:rPr>
        <w:t>рец</w:t>
      </w:r>
      <w:proofErr w:type="spellEnd"/>
      <w:r>
        <w:rPr>
          <w:sz w:val="28"/>
          <w:szCs w:val="28"/>
          <w:lang w:val="uk-UA"/>
        </w:rPr>
        <w:t xml:space="preserve">. </w:t>
      </w:r>
      <w:proofErr w:type="spellStart"/>
      <w:r>
        <w:rPr>
          <w:sz w:val="28"/>
          <w:szCs w:val="28"/>
          <w:lang w:val="uk-UA"/>
        </w:rPr>
        <w:t>д.ю.н</w:t>
      </w:r>
      <w:proofErr w:type="spellEnd"/>
      <w:r>
        <w:rPr>
          <w:sz w:val="28"/>
          <w:szCs w:val="28"/>
          <w:lang w:val="uk-UA"/>
        </w:rPr>
        <w:t xml:space="preserve">. проф., </w:t>
      </w:r>
      <w:proofErr w:type="spellStart"/>
      <w:r>
        <w:rPr>
          <w:sz w:val="28"/>
          <w:szCs w:val="28"/>
          <w:lang w:val="uk-UA"/>
        </w:rPr>
        <w:t>акад.М.П</w:t>
      </w:r>
      <w:proofErr w:type="spellEnd"/>
      <w:r>
        <w:rPr>
          <w:sz w:val="28"/>
          <w:szCs w:val="28"/>
          <w:lang w:val="uk-UA"/>
        </w:rPr>
        <w:t xml:space="preserve">. </w:t>
      </w:r>
      <w:proofErr w:type="spellStart"/>
      <w:r>
        <w:rPr>
          <w:sz w:val="28"/>
          <w:szCs w:val="28"/>
          <w:lang w:val="uk-UA"/>
        </w:rPr>
        <w:t>Кучерявенко</w:t>
      </w:r>
      <w:proofErr w:type="spellEnd"/>
      <w:r>
        <w:rPr>
          <w:sz w:val="28"/>
          <w:szCs w:val="28"/>
          <w:lang w:val="uk-UA"/>
        </w:rPr>
        <w:t xml:space="preserve">, </w:t>
      </w:r>
      <w:proofErr w:type="spellStart"/>
      <w:r>
        <w:rPr>
          <w:sz w:val="28"/>
          <w:szCs w:val="28"/>
          <w:lang w:val="uk-UA"/>
        </w:rPr>
        <w:t>д.ю.н</w:t>
      </w:r>
      <w:proofErr w:type="spellEnd"/>
      <w:r>
        <w:rPr>
          <w:sz w:val="28"/>
          <w:szCs w:val="28"/>
          <w:lang w:val="uk-UA"/>
        </w:rPr>
        <w:t xml:space="preserve">. проф. Т.О. </w:t>
      </w:r>
      <w:proofErr w:type="spellStart"/>
      <w:r>
        <w:rPr>
          <w:sz w:val="28"/>
          <w:szCs w:val="28"/>
          <w:lang w:val="uk-UA"/>
        </w:rPr>
        <w:t>Проценко</w:t>
      </w:r>
      <w:proofErr w:type="spellEnd"/>
      <w:r>
        <w:rPr>
          <w:sz w:val="28"/>
          <w:szCs w:val="28"/>
          <w:lang w:val="uk-UA"/>
        </w:rPr>
        <w:t xml:space="preserve">, </w:t>
      </w:r>
      <w:proofErr w:type="spellStart"/>
      <w:r>
        <w:rPr>
          <w:sz w:val="28"/>
          <w:szCs w:val="28"/>
          <w:lang w:val="uk-UA"/>
        </w:rPr>
        <w:t>д.ю.н</w:t>
      </w:r>
      <w:proofErr w:type="spellEnd"/>
      <w:r>
        <w:rPr>
          <w:sz w:val="28"/>
          <w:szCs w:val="28"/>
          <w:lang w:val="uk-UA"/>
        </w:rPr>
        <w:t>. проф. Л.А. Савченко. - Київ: Правова єдність, 2013. - 112 с.</w:t>
      </w:r>
    </w:p>
    <w:p w:rsidR="000A2941" w:rsidRDefault="000A2941" w:rsidP="000A2941">
      <w:pPr>
        <w:pStyle w:val="a4"/>
        <w:numPr>
          <w:ilvl w:val="0"/>
          <w:numId w:val="1"/>
        </w:numPr>
        <w:tabs>
          <w:tab w:val="left" w:pos="426"/>
        </w:tabs>
        <w:ind w:left="0" w:firstLine="0"/>
        <w:contextualSpacing/>
        <w:jc w:val="both"/>
        <w:rPr>
          <w:bCs/>
          <w:sz w:val="28"/>
          <w:szCs w:val="28"/>
        </w:rPr>
      </w:pPr>
      <w:proofErr w:type="spellStart"/>
      <w:r>
        <w:rPr>
          <w:rFonts w:eastAsiaTheme="minorHAnsi"/>
          <w:bCs/>
          <w:sz w:val="28"/>
          <w:szCs w:val="28"/>
        </w:rPr>
        <w:t>Клиженко</w:t>
      </w:r>
      <w:proofErr w:type="spellEnd"/>
      <w:r>
        <w:rPr>
          <w:rFonts w:eastAsiaTheme="minorHAnsi"/>
          <w:bCs/>
          <w:sz w:val="28"/>
          <w:szCs w:val="28"/>
        </w:rPr>
        <w:t xml:space="preserve"> Я. Податковий кодекс: податок на доходи фізичних осіб / Я. </w:t>
      </w:r>
      <w:proofErr w:type="spellStart"/>
      <w:r>
        <w:rPr>
          <w:rFonts w:eastAsiaTheme="minorHAnsi"/>
          <w:bCs/>
          <w:sz w:val="28"/>
          <w:szCs w:val="28"/>
        </w:rPr>
        <w:t>Клиженко</w:t>
      </w:r>
      <w:proofErr w:type="spellEnd"/>
      <w:r>
        <w:rPr>
          <w:rFonts w:eastAsiaTheme="minorHAnsi"/>
          <w:bCs/>
          <w:sz w:val="28"/>
          <w:szCs w:val="28"/>
        </w:rPr>
        <w:t xml:space="preserve"> - Х.: Фактор, 2011. - 272 с.</w:t>
      </w:r>
    </w:p>
    <w:p w:rsidR="000A2941" w:rsidRDefault="000A2941" w:rsidP="000A2941">
      <w:pPr>
        <w:pStyle w:val="a4"/>
        <w:numPr>
          <w:ilvl w:val="0"/>
          <w:numId w:val="1"/>
        </w:numPr>
        <w:shd w:val="clear" w:color="auto" w:fill="FFFFFF"/>
        <w:tabs>
          <w:tab w:val="left" w:pos="284"/>
          <w:tab w:val="left" w:pos="426"/>
        </w:tabs>
        <w:ind w:left="0" w:firstLine="0"/>
        <w:contextualSpacing/>
        <w:jc w:val="both"/>
        <w:rPr>
          <w:sz w:val="28"/>
          <w:szCs w:val="28"/>
        </w:rPr>
      </w:pPr>
      <w:proofErr w:type="spellStart"/>
      <w:r>
        <w:rPr>
          <w:sz w:val="28"/>
          <w:szCs w:val="28"/>
        </w:rPr>
        <w:t>Крисоватий</w:t>
      </w:r>
      <w:proofErr w:type="spellEnd"/>
      <w:r>
        <w:rPr>
          <w:sz w:val="28"/>
          <w:szCs w:val="28"/>
        </w:rPr>
        <w:t xml:space="preserve"> А. І. Новітня парадигма преференційного оподаткування [Текст]: монографія / А. І. </w:t>
      </w:r>
      <w:proofErr w:type="spellStart"/>
      <w:r>
        <w:rPr>
          <w:sz w:val="28"/>
          <w:szCs w:val="28"/>
        </w:rPr>
        <w:t>Крисоватий</w:t>
      </w:r>
      <w:proofErr w:type="spellEnd"/>
      <w:r>
        <w:rPr>
          <w:sz w:val="28"/>
          <w:szCs w:val="28"/>
        </w:rPr>
        <w:t>, Г. В. Василевська. - К.: Центр учбової літератури, 2013. - 260 с.</w:t>
      </w:r>
    </w:p>
    <w:p w:rsidR="000A2941" w:rsidRDefault="000A2941" w:rsidP="000A2941">
      <w:pPr>
        <w:pStyle w:val="a4"/>
        <w:numPr>
          <w:ilvl w:val="0"/>
          <w:numId w:val="1"/>
        </w:numPr>
        <w:shd w:val="clear" w:color="auto" w:fill="FFFFFF"/>
        <w:tabs>
          <w:tab w:val="left" w:pos="284"/>
          <w:tab w:val="left" w:pos="426"/>
        </w:tabs>
        <w:ind w:left="0" w:firstLine="0"/>
        <w:contextualSpacing/>
        <w:jc w:val="both"/>
        <w:rPr>
          <w:sz w:val="28"/>
          <w:szCs w:val="28"/>
        </w:rPr>
      </w:pPr>
      <w:proofErr w:type="spellStart"/>
      <w:r>
        <w:rPr>
          <w:sz w:val="28"/>
          <w:szCs w:val="28"/>
        </w:rPr>
        <w:t>Крисоватий</w:t>
      </w:r>
      <w:proofErr w:type="spellEnd"/>
      <w:r>
        <w:rPr>
          <w:sz w:val="28"/>
          <w:szCs w:val="28"/>
        </w:rPr>
        <w:t xml:space="preserve"> А.І., Валігура В.А. Домінанти гармонізації оподаткування: національні та міжнародні вектори: Монографія. – Тернопіль: Підручники і посібники, 2010. – 248 с.</w:t>
      </w:r>
    </w:p>
    <w:p w:rsidR="000A2941" w:rsidRDefault="000A2941" w:rsidP="000A2941">
      <w:pPr>
        <w:pStyle w:val="a4"/>
        <w:numPr>
          <w:ilvl w:val="0"/>
          <w:numId w:val="1"/>
        </w:numPr>
        <w:tabs>
          <w:tab w:val="left" w:pos="426"/>
        </w:tabs>
        <w:ind w:left="0" w:firstLine="0"/>
        <w:contextualSpacing/>
        <w:jc w:val="both"/>
        <w:rPr>
          <w:bCs/>
          <w:sz w:val="28"/>
          <w:szCs w:val="28"/>
        </w:rPr>
      </w:pPr>
      <w:proofErr w:type="spellStart"/>
      <w:r>
        <w:rPr>
          <w:rFonts w:eastAsiaTheme="minorHAnsi"/>
          <w:bCs/>
          <w:sz w:val="28"/>
          <w:szCs w:val="28"/>
        </w:rPr>
        <w:t>Майбуров</w:t>
      </w:r>
      <w:proofErr w:type="spellEnd"/>
      <w:r>
        <w:rPr>
          <w:rFonts w:eastAsiaTheme="minorHAnsi"/>
          <w:bCs/>
          <w:sz w:val="28"/>
          <w:szCs w:val="28"/>
        </w:rPr>
        <w:t xml:space="preserve"> И. А. </w:t>
      </w:r>
      <w:proofErr w:type="spellStart"/>
      <w:r>
        <w:rPr>
          <w:rFonts w:eastAsiaTheme="minorHAnsi"/>
          <w:bCs/>
          <w:sz w:val="28"/>
          <w:szCs w:val="28"/>
        </w:rPr>
        <w:t>Реформирование</w:t>
      </w:r>
      <w:proofErr w:type="spellEnd"/>
      <w:r>
        <w:rPr>
          <w:rFonts w:eastAsiaTheme="minorHAnsi"/>
          <w:bCs/>
          <w:sz w:val="28"/>
          <w:szCs w:val="28"/>
        </w:rPr>
        <w:t xml:space="preserve"> </w:t>
      </w:r>
      <w:proofErr w:type="spellStart"/>
      <w:r>
        <w:rPr>
          <w:rFonts w:eastAsiaTheme="minorHAnsi"/>
          <w:bCs/>
          <w:sz w:val="28"/>
          <w:szCs w:val="28"/>
        </w:rPr>
        <w:t>налоговых</w:t>
      </w:r>
      <w:proofErr w:type="spellEnd"/>
      <w:r>
        <w:rPr>
          <w:rFonts w:eastAsiaTheme="minorHAnsi"/>
          <w:bCs/>
          <w:sz w:val="28"/>
          <w:szCs w:val="28"/>
        </w:rPr>
        <w:t xml:space="preserve"> систем. </w:t>
      </w:r>
      <w:proofErr w:type="spellStart"/>
      <w:r>
        <w:rPr>
          <w:rFonts w:eastAsiaTheme="minorHAnsi"/>
          <w:bCs/>
          <w:sz w:val="28"/>
          <w:szCs w:val="28"/>
        </w:rPr>
        <w:t>Теория</w:t>
      </w:r>
      <w:proofErr w:type="spellEnd"/>
      <w:r>
        <w:rPr>
          <w:rFonts w:eastAsiaTheme="minorHAnsi"/>
          <w:bCs/>
          <w:sz w:val="28"/>
          <w:szCs w:val="28"/>
        </w:rPr>
        <w:t xml:space="preserve">, </w:t>
      </w:r>
      <w:proofErr w:type="spellStart"/>
      <w:r>
        <w:rPr>
          <w:rFonts w:eastAsiaTheme="minorHAnsi"/>
          <w:bCs/>
          <w:sz w:val="28"/>
          <w:szCs w:val="28"/>
        </w:rPr>
        <w:t>методология</w:t>
      </w:r>
      <w:proofErr w:type="spellEnd"/>
      <w:r>
        <w:rPr>
          <w:rFonts w:eastAsiaTheme="minorHAnsi"/>
          <w:bCs/>
          <w:sz w:val="28"/>
          <w:szCs w:val="28"/>
        </w:rPr>
        <w:t xml:space="preserve"> и практика: </w:t>
      </w:r>
      <w:proofErr w:type="spellStart"/>
      <w:r>
        <w:rPr>
          <w:rFonts w:eastAsiaTheme="minorHAnsi"/>
          <w:bCs/>
          <w:sz w:val="28"/>
          <w:szCs w:val="28"/>
        </w:rPr>
        <w:t>Монография</w:t>
      </w:r>
      <w:proofErr w:type="spellEnd"/>
      <w:r>
        <w:rPr>
          <w:rFonts w:eastAsiaTheme="minorHAnsi"/>
          <w:bCs/>
          <w:sz w:val="28"/>
          <w:szCs w:val="28"/>
        </w:rPr>
        <w:t xml:space="preserve"> / </w:t>
      </w:r>
      <w:proofErr w:type="spellStart"/>
      <w:r>
        <w:rPr>
          <w:rFonts w:eastAsiaTheme="minorHAnsi"/>
          <w:bCs/>
          <w:sz w:val="28"/>
          <w:szCs w:val="28"/>
        </w:rPr>
        <w:t>Под</w:t>
      </w:r>
      <w:proofErr w:type="spellEnd"/>
      <w:r>
        <w:rPr>
          <w:rFonts w:eastAsiaTheme="minorHAnsi"/>
          <w:bCs/>
          <w:sz w:val="28"/>
          <w:szCs w:val="28"/>
        </w:rPr>
        <w:t xml:space="preserve"> ред. И. А. </w:t>
      </w:r>
      <w:proofErr w:type="spellStart"/>
      <w:r>
        <w:rPr>
          <w:rFonts w:eastAsiaTheme="minorHAnsi"/>
          <w:bCs/>
          <w:sz w:val="28"/>
          <w:szCs w:val="28"/>
        </w:rPr>
        <w:t>Майбурова</w:t>
      </w:r>
      <w:proofErr w:type="spellEnd"/>
      <w:r>
        <w:rPr>
          <w:rFonts w:eastAsiaTheme="minorHAnsi"/>
          <w:bCs/>
          <w:sz w:val="28"/>
          <w:szCs w:val="28"/>
        </w:rPr>
        <w:t xml:space="preserve">, Ю. Б. </w:t>
      </w:r>
      <w:proofErr w:type="spellStart"/>
      <w:r>
        <w:rPr>
          <w:rFonts w:eastAsiaTheme="minorHAnsi"/>
          <w:bCs/>
          <w:sz w:val="28"/>
          <w:szCs w:val="28"/>
        </w:rPr>
        <w:t>Иванова</w:t>
      </w:r>
      <w:proofErr w:type="spellEnd"/>
      <w:r>
        <w:rPr>
          <w:rFonts w:eastAsiaTheme="minorHAnsi"/>
          <w:bCs/>
          <w:sz w:val="28"/>
          <w:szCs w:val="28"/>
        </w:rPr>
        <w:t xml:space="preserve">, А. И. </w:t>
      </w:r>
      <w:proofErr w:type="spellStart"/>
      <w:r>
        <w:rPr>
          <w:rFonts w:eastAsiaTheme="minorHAnsi"/>
          <w:bCs/>
          <w:sz w:val="28"/>
          <w:szCs w:val="28"/>
        </w:rPr>
        <w:t>Крысоватого</w:t>
      </w:r>
      <w:proofErr w:type="spellEnd"/>
      <w:r>
        <w:rPr>
          <w:rFonts w:eastAsiaTheme="minorHAnsi"/>
          <w:bCs/>
          <w:sz w:val="28"/>
          <w:szCs w:val="28"/>
        </w:rPr>
        <w:t>. - К.: Кондор, 2011. - 352 с.</w:t>
      </w:r>
    </w:p>
    <w:p w:rsidR="000A2941" w:rsidRDefault="000A2941" w:rsidP="000A2941">
      <w:pPr>
        <w:pStyle w:val="a4"/>
        <w:numPr>
          <w:ilvl w:val="0"/>
          <w:numId w:val="1"/>
        </w:numPr>
        <w:tabs>
          <w:tab w:val="left" w:pos="426"/>
        </w:tabs>
        <w:ind w:left="0" w:firstLine="0"/>
        <w:contextualSpacing/>
        <w:jc w:val="both"/>
        <w:rPr>
          <w:bCs/>
          <w:sz w:val="28"/>
          <w:szCs w:val="28"/>
        </w:rPr>
      </w:pPr>
      <w:proofErr w:type="spellStart"/>
      <w:r>
        <w:rPr>
          <w:rFonts w:eastAsiaTheme="minorHAnsi"/>
          <w:bCs/>
          <w:sz w:val="28"/>
          <w:szCs w:val="28"/>
        </w:rPr>
        <w:t>Майбуров</w:t>
      </w:r>
      <w:proofErr w:type="spellEnd"/>
      <w:r>
        <w:rPr>
          <w:rFonts w:eastAsiaTheme="minorHAnsi"/>
          <w:bCs/>
          <w:sz w:val="28"/>
          <w:szCs w:val="28"/>
        </w:rPr>
        <w:t xml:space="preserve"> И. А., </w:t>
      </w:r>
      <w:proofErr w:type="spellStart"/>
      <w:r>
        <w:rPr>
          <w:rFonts w:eastAsiaTheme="minorHAnsi"/>
          <w:bCs/>
          <w:sz w:val="28"/>
          <w:szCs w:val="28"/>
        </w:rPr>
        <w:t>Соколовская</w:t>
      </w:r>
      <w:proofErr w:type="spellEnd"/>
      <w:r>
        <w:rPr>
          <w:rFonts w:eastAsiaTheme="minorHAnsi"/>
          <w:bCs/>
          <w:sz w:val="28"/>
          <w:szCs w:val="28"/>
        </w:rPr>
        <w:t xml:space="preserve"> А. М. </w:t>
      </w:r>
      <w:proofErr w:type="spellStart"/>
      <w:r>
        <w:rPr>
          <w:rFonts w:eastAsiaTheme="minorHAnsi"/>
          <w:bCs/>
          <w:sz w:val="28"/>
          <w:szCs w:val="28"/>
        </w:rPr>
        <w:t>Теория</w:t>
      </w:r>
      <w:proofErr w:type="spellEnd"/>
      <w:r>
        <w:rPr>
          <w:rFonts w:eastAsiaTheme="minorHAnsi"/>
          <w:bCs/>
          <w:sz w:val="28"/>
          <w:szCs w:val="28"/>
        </w:rPr>
        <w:t xml:space="preserve"> </w:t>
      </w:r>
      <w:proofErr w:type="spellStart"/>
      <w:r>
        <w:rPr>
          <w:rFonts w:eastAsiaTheme="minorHAnsi"/>
          <w:bCs/>
          <w:sz w:val="28"/>
          <w:szCs w:val="28"/>
        </w:rPr>
        <w:t>налогообложения</w:t>
      </w:r>
      <w:proofErr w:type="spellEnd"/>
      <w:r>
        <w:rPr>
          <w:rFonts w:eastAsiaTheme="minorHAnsi"/>
          <w:bCs/>
          <w:sz w:val="28"/>
          <w:szCs w:val="28"/>
        </w:rPr>
        <w:t xml:space="preserve">. </w:t>
      </w:r>
      <w:proofErr w:type="spellStart"/>
      <w:r>
        <w:rPr>
          <w:rFonts w:eastAsiaTheme="minorHAnsi"/>
          <w:bCs/>
          <w:sz w:val="28"/>
          <w:szCs w:val="28"/>
        </w:rPr>
        <w:t>Продвинутый</w:t>
      </w:r>
      <w:proofErr w:type="spellEnd"/>
      <w:r>
        <w:rPr>
          <w:rFonts w:eastAsiaTheme="minorHAnsi"/>
          <w:bCs/>
          <w:sz w:val="28"/>
          <w:szCs w:val="28"/>
        </w:rPr>
        <w:t xml:space="preserve"> курс. - М.: </w:t>
      </w:r>
      <w:proofErr w:type="spellStart"/>
      <w:r>
        <w:rPr>
          <w:rFonts w:eastAsiaTheme="minorHAnsi"/>
          <w:bCs/>
          <w:sz w:val="28"/>
          <w:szCs w:val="28"/>
        </w:rPr>
        <w:t>Юнити-Дана</w:t>
      </w:r>
      <w:proofErr w:type="spellEnd"/>
      <w:r>
        <w:rPr>
          <w:rFonts w:eastAsiaTheme="minorHAnsi"/>
          <w:bCs/>
          <w:sz w:val="28"/>
          <w:szCs w:val="28"/>
        </w:rPr>
        <w:t>, 2011. - 591с.</w:t>
      </w:r>
    </w:p>
    <w:p w:rsidR="000A2941" w:rsidRDefault="000A2941" w:rsidP="000A2941">
      <w:pPr>
        <w:pStyle w:val="a4"/>
        <w:numPr>
          <w:ilvl w:val="0"/>
          <w:numId w:val="1"/>
        </w:numPr>
        <w:tabs>
          <w:tab w:val="left" w:pos="426"/>
        </w:tabs>
        <w:ind w:left="0" w:firstLine="0"/>
        <w:contextualSpacing/>
        <w:jc w:val="both"/>
        <w:rPr>
          <w:bCs/>
          <w:sz w:val="28"/>
          <w:szCs w:val="28"/>
        </w:rPr>
      </w:pPr>
      <w:r>
        <w:rPr>
          <w:rFonts w:eastAsiaTheme="minorHAnsi"/>
          <w:bCs/>
          <w:sz w:val="28"/>
          <w:szCs w:val="28"/>
        </w:rPr>
        <w:lastRenderedPageBreak/>
        <w:t>Мельник В. М. Оподаткування: наукове обґрунтування та організація процесу: Монографія / В. М. Мельник. - К.: «</w:t>
      </w:r>
      <w:proofErr w:type="spellStart"/>
      <w:r>
        <w:rPr>
          <w:rFonts w:eastAsiaTheme="minorHAnsi"/>
          <w:bCs/>
          <w:sz w:val="28"/>
          <w:szCs w:val="28"/>
        </w:rPr>
        <w:t>Комп’ютерпрес</w:t>
      </w:r>
      <w:proofErr w:type="spellEnd"/>
      <w:r>
        <w:rPr>
          <w:rFonts w:eastAsiaTheme="minorHAnsi"/>
          <w:bCs/>
          <w:sz w:val="28"/>
          <w:szCs w:val="28"/>
        </w:rPr>
        <w:t>», 2006.</w:t>
      </w:r>
    </w:p>
    <w:p w:rsidR="000A2941" w:rsidRDefault="000A2941" w:rsidP="000A2941">
      <w:pPr>
        <w:pStyle w:val="a4"/>
        <w:numPr>
          <w:ilvl w:val="0"/>
          <w:numId w:val="1"/>
        </w:numPr>
        <w:tabs>
          <w:tab w:val="left" w:pos="426"/>
        </w:tabs>
        <w:ind w:left="0" w:firstLine="0"/>
        <w:contextualSpacing/>
        <w:jc w:val="both"/>
        <w:rPr>
          <w:bCs/>
          <w:sz w:val="28"/>
          <w:szCs w:val="28"/>
        </w:rPr>
      </w:pPr>
      <w:proofErr w:type="spellStart"/>
      <w:r>
        <w:rPr>
          <w:rFonts w:eastAsiaTheme="minorHAnsi"/>
          <w:bCs/>
          <w:sz w:val="28"/>
          <w:szCs w:val="28"/>
        </w:rPr>
        <w:t>Науково-рактичний</w:t>
      </w:r>
      <w:proofErr w:type="spellEnd"/>
      <w:r>
        <w:rPr>
          <w:rFonts w:eastAsiaTheme="minorHAnsi"/>
          <w:bCs/>
          <w:sz w:val="28"/>
          <w:szCs w:val="28"/>
        </w:rPr>
        <w:t xml:space="preserve"> коментар до Податкового кодексу України: В3 т. / </w:t>
      </w:r>
      <w:proofErr w:type="spellStart"/>
      <w:r>
        <w:rPr>
          <w:rFonts w:eastAsiaTheme="minorHAnsi"/>
          <w:bCs/>
          <w:sz w:val="28"/>
          <w:szCs w:val="28"/>
        </w:rPr>
        <w:t>Кол</w:t>
      </w:r>
      <w:proofErr w:type="spellEnd"/>
      <w:r>
        <w:rPr>
          <w:rFonts w:eastAsiaTheme="minorHAnsi"/>
          <w:bCs/>
          <w:sz w:val="28"/>
          <w:szCs w:val="28"/>
        </w:rPr>
        <w:t>. Авторів [</w:t>
      </w:r>
      <w:proofErr w:type="spellStart"/>
      <w:r>
        <w:rPr>
          <w:rFonts w:eastAsiaTheme="minorHAnsi"/>
          <w:bCs/>
          <w:sz w:val="28"/>
          <w:szCs w:val="28"/>
        </w:rPr>
        <w:t>заг</w:t>
      </w:r>
      <w:proofErr w:type="spellEnd"/>
      <w:r>
        <w:rPr>
          <w:rFonts w:eastAsiaTheme="minorHAnsi"/>
          <w:bCs/>
          <w:sz w:val="28"/>
          <w:szCs w:val="28"/>
        </w:rPr>
        <w:t>. Редакція, М. Я. Азарова] - К.: Міністерство фінансів України, Національний університет ДПС України, 2010. - 2389 с.</w:t>
      </w:r>
    </w:p>
    <w:p w:rsidR="000A2941" w:rsidRDefault="000A2941" w:rsidP="000A2941">
      <w:pPr>
        <w:pStyle w:val="a4"/>
        <w:numPr>
          <w:ilvl w:val="0"/>
          <w:numId w:val="1"/>
        </w:numPr>
        <w:tabs>
          <w:tab w:val="left" w:pos="426"/>
        </w:tabs>
        <w:ind w:left="0" w:firstLine="0"/>
        <w:contextualSpacing/>
        <w:jc w:val="both"/>
        <w:rPr>
          <w:bCs/>
          <w:sz w:val="28"/>
          <w:szCs w:val="28"/>
        </w:rPr>
      </w:pPr>
      <w:proofErr w:type="spellStart"/>
      <w:r>
        <w:rPr>
          <w:rFonts w:eastAsiaTheme="minorHAnsi"/>
          <w:bCs/>
          <w:sz w:val="28"/>
          <w:szCs w:val="28"/>
        </w:rPr>
        <w:t>Педь</w:t>
      </w:r>
      <w:proofErr w:type="spellEnd"/>
      <w:r>
        <w:rPr>
          <w:rFonts w:eastAsiaTheme="minorHAnsi"/>
          <w:bCs/>
          <w:sz w:val="28"/>
          <w:szCs w:val="28"/>
        </w:rPr>
        <w:t xml:space="preserve"> І. В. Непрямі податки в податковій системі України: </w:t>
      </w:r>
      <w:proofErr w:type="spellStart"/>
      <w:r>
        <w:rPr>
          <w:rFonts w:eastAsiaTheme="minorHAnsi"/>
          <w:bCs/>
          <w:sz w:val="28"/>
          <w:szCs w:val="28"/>
        </w:rPr>
        <w:t>Навч</w:t>
      </w:r>
      <w:proofErr w:type="spellEnd"/>
      <w:r>
        <w:rPr>
          <w:rFonts w:eastAsiaTheme="minorHAnsi"/>
          <w:bCs/>
          <w:sz w:val="28"/>
          <w:szCs w:val="28"/>
        </w:rPr>
        <w:t xml:space="preserve">. Посібник / За ред. Ю. М. </w:t>
      </w:r>
      <w:proofErr w:type="spellStart"/>
      <w:r>
        <w:rPr>
          <w:rFonts w:eastAsiaTheme="minorHAnsi"/>
          <w:bCs/>
          <w:sz w:val="28"/>
          <w:szCs w:val="28"/>
        </w:rPr>
        <w:t>Лисенкова</w:t>
      </w:r>
      <w:proofErr w:type="spellEnd"/>
      <w:r>
        <w:rPr>
          <w:rFonts w:eastAsiaTheme="minorHAnsi"/>
          <w:bCs/>
          <w:sz w:val="28"/>
          <w:szCs w:val="28"/>
        </w:rPr>
        <w:t>. - К.: Знання, 2008. - 348 с.</w:t>
      </w:r>
    </w:p>
    <w:p w:rsidR="000A2941" w:rsidRDefault="000A2941" w:rsidP="000A2941">
      <w:pPr>
        <w:pStyle w:val="a4"/>
        <w:numPr>
          <w:ilvl w:val="0"/>
          <w:numId w:val="1"/>
        </w:numPr>
        <w:tabs>
          <w:tab w:val="left" w:pos="426"/>
        </w:tabs>
        <w:ind w:left="0" w:firstLine="0"/>
        <w:contextualSpacing/>
        <w:jc w:val="both"/>
        <w:rPr>
          <w:bCs/>
          <w:sz w:val="28"/>
          <w:szCs w:val="28"/>
        </w:rPr>
      </w:pPr>
      <w:r>
        <w:rPr>
          <w:rFonts w:eastAsiaTheme="minorHAnsi"/>
          <w:bCs/>
          <w:sz w:val="28"/>
          <w:szCs w:val="28"/>
        </w:rPr>
        <w:t xml:space="preserve">Податкова політика: теорія, методологія, інструментарій: </w:t>
      </w:r>
      <w:proofErr w:type="spellStart"/>
      <w:r>
        <w:rPr>
          <w:rFonts w:eastAsiaTheme="minorHAnsi"/>
          <w:bCs/>
          <w:sz w:val="28"/>
          <w:szCs w:val="28"/>
        </w:rPr>
        <w:t>Навч</w:t>
      </w:r>
      <w:proofErr w:type="spellEnd"/>
      <w:r>
        <w:rPr>
          <w:rFonts w:eastAsiaTheme="minorHAnsi"/>
          <w:bCs/>
          <w:sz w:val="28"/>
          <w:szCs w:val="28"/>
        </w:rPr>
        <w:t xml:space="preserve">. посібник / Під ред. д-ра </w:t>
      </w:r>
      <w:proofErr w:type="spellStart"/>
      <w:r>
        <w:rPr>
          <w:rFonts w:eastAsiaTheme="minorHAnsi"/>
          <w:bCs/>
          <w:sz w:val="28"/>
          <w:szCs w:val="28"/>
        </w:rPr>
        <w:t>екон</w:t>
      </w:r>
      <w:proofErr w:type="spellEnd"/>
      <w:r>
        <w:rPr>
          <w:rFonts w:eastAsiaTheme="minorHAnsi"/>
          <w:bCs/>
          <w:sz w:val="28"/>
          <w:szCs w:val="28"/>
        </w:rPr>
        <w:t xml:space="preserve">. наук, проф. Ю. Б. Іванова, д-ра </w:t>
      </w:r>
      <w:proofErr w:type="spellStart"/>
      <w:r>
        <w:rPr>
          <w:rFonts w:eastAsiaTheme="minorHAnsi"/>
          <w:bCs/>
          <w:sz w:val="28"/>
          <w:szCs w:val="28"/>
        </w:rPr>
        <w:t>екон</w:t>
      </w:r>
      <w:proofErr w:type="spellEnd"/>
      <w:r>
        <w:rPr>
          <w:rFonts w:eastAsiaTheme="minorHAnsi"/>
          <w:bCs/>
          <w:sz w:val="28"/>
          <w:szCs w:val="28"/>
        </w:rPr>
        <w:t xml:space="preserve">. </w:t>
      </w:r>
      <w:proofErr w:type="spellStart"/>
      <w:r>
        <w:rPr>
          <w:rFonts w:eastAsiaTheme="minorHAnsi"/>
          <w:bCs/>
          <w:sz w:val="28"/>
          <w:szCs w:val="28"/>
        </w:rPr>
        <w:t>на-ук</w:t>
      </w:r>
      <w:proofErr w:type="spellEnd"/>
      <w:r>
        <w:rPr>
          <w:rFonts w:eastAsiaTheme="minorHAnsi"/>
          <w:bCs/>
          <w:sz w:val="28"/>
          <w:szCs w:val="28"/>
        </w:rPr>
        <w:t xml:space="preserve">, проф. І. А. </w:t>
      </w:r>
      <w:proofErr w:type="spellStart"/>
      <w:r>
        <w:rPr>
          <w:rFonts w:eastAsiaTheme="minorHAnsi"/>
          <w:bCs/>
          <w:sz w:val="28"/>
          <w:szCs w:val="28"/>
        </w:rPr>
        <w:t>Майбурова</w:t>
      </w:r>
      <w:proofErr w:type="spellEnd"/>
      <w:r>
        <w:rPr>
          <w:rFonts w:eastAsiaTheme="minorHAnsi"/>
          <w:bCs/>
          <w:sz w:val="28"/>
          <w:szCs w:val="28"/>
        </w:rPr>
        <w:t>. - Х.: ВД«ІНЖЕК», 2010. - 492 с.</w:t>
      </w:r>
    </w:p>
    <w:p w:rsidR="000A2941" w:rsidRDefault="000A2941" w:rsidP="000A2941">
      <w:pPr>
        <w:pStyle w:val="a4"/>
        <w:numPr>
          <w:ilvl w:val="0"/>
          <w:numId w:val="1"/>
        </w:numPr>
        <w:tabs>
          <w:tab w:val="left" w:pos="426"/>
        </w:tabs>
        <w:ind w:left="0" w:firstLine="0"/>
        <w:contextualSpacing/>
        <w:jc w:val="both"/>
        <w:rPr>
          <w:bCs/>
          <w:sz w:val="28"/>
          <w:szCs w:val="28"/>
        </w:rPr>
      </w:pPr>
      <w:r>
        <w:rPr>
          <w:bCs/>
          <w:sz w:val="28"/>
          <w:szCs w:val="28"/>
          <w:shd w:val="clear" w:color="auto" w:fill="FFFFFF"/>
        </w:rPr>
        <w:t xml:space="preserve">Податкова система [Текст]: Навчальний посібник. / за </w:t>
      </w:r>
      <w:proofErr w:type="spellStart"/>
      <w:r>
        <w:rPr>
          <w:bCs/>
          <w:sz w:val="28"/>
          <w:szCs w:val="28"/>
          <w:shd w:val="clear" w:color="auto" w:fill="FFFFFF"/>
        </w:rPr>
        <w:t>заг</w:t>
      </w:r>
      <w:proofErr w:type="spellEnd"/>
      <w:r>
        <w:rPr>
          <w:bCs/>
          <w:sz w:val="28"/>
          <w:szCs w:val="28"/>
          <w:shd w:val="clear" w:color="auto" w:fill="FFFFFF"/>
        </w:rPr>
        <w:t>. ред. Андрущенка В. Л. – К.: «Центр учбової літератури», 2015. – 416 с.</w:t>
      </w:r>
    </w:p>
    <w:p w:rsidR="000A2941" w:rsidRDefault="000A2941" w:rsidP="000A2941">
      <w:pPr>
        <w:pStyle w:val="a4"/>
        <w:numPr>
          <w:ilvl w:val="0"/>
          <w:numId w:val="1"/>
        </w:numPr>
        <w:tabs>
          <w:tab w:val="left" w:pos="426"/>
        </w:tabs>
        <w:ind w:left="0" w:firstLine="0"/>
        <w:contextualSpacing/>
        <w:jc w:val="both"/>
        <w:rPr>
          <w:bCs/>
          <w:sz w:val="28"/>
          <w:szCs w:val="28"/>
        </w:rPr>
      </w:pPr>
      <w:r>
        <w:rPr>
          <w:sz w:val="28"/>
          <w:szCs w:val="28"/>
          <w:shd w:val="clear" w:color="auto" w:fill="FFFFFF"/>
        </w:rPr>
        <w:t xml:space="preserve">Податкові системи зарубіжних держав: </w:t>
      </w:r>
      <w:proofErr w:type="spellStart"/>
      <w:r>
        <w:rPr>
          <w:sz w:val="28"/>
          <w:szCs w:val="28"/>
          <w:shd w:val="clear" w:color="auto" w:fill="FFFFFF"/>
        </w:rPr>
        <w:t>навч</w:t>
      </w:r>
      <w:proofErr w:type="spellEnd"/>
      <w:r>
        <w:rPr>
          <w:sz w:val="28"/>
          <w:szCs w:val="28"/>
          <w:shd w:val="clear" w:color="auto" w:fill="FFFFFF"/>
        </w:rPr>
        <w:t>. посібник / В. Л.</w:t>
      </w:r>
      <w:r>
        <w:rPr>
          <w:rStyle w:val="apple-converted-space"/>
          <w:rFonts w:eastAsiaTheme="majorEastAsia"/>
          <w:sz w:val="28"/>
          <w:szCs w:val="28"/>
          <w:shd w:val="clear" w:color="auto" w:fill="FFFFFF"/>
        </w:rPr>
        <w:t xml:space="preserve"> </w:t>
      </w:r>
      <w:r>
        <w:rPr>
          <w:bCs/>
          <w:sz w:val="28"/>
          <w:szCs w:val="28"/>
          <w:shd w:val="clear" w:color="auto" w:fill="FFFFFF"/>
        </w:rPr>
        <w:t>Андрущенко</w:t>
      </w:r>
      <w:r>
        <w:rPr>
          <w:sz w:val="28"/>
          <w:szCs w:val="28"/>
          <w:shd w:val="clear" w:color="auto" w:fill="FFFFFF"/>
        </w:rPr>
        <w:t xml:space="preserve">, З. С. </w:t>
      </w:r>
      <w:proofErr w:type="spellStart"/>
      <w:r>
        <w:rPr>
          <w:sz w:val="28"/>
          <w:szCs w:val="28"/>
          <w:shd w:val="clear" w:color="auto" w:fill="FFFFFF"/>
        </w:rPr>
        <w:t>Варналій</w:t>
      </w:r>
      <w:proofErr w:type="spellEnd"/>
      <w:r>
        <w:rPr>
          <w:sz w:val="28"/>
          <w:szCs w:val="28"/>
          <w:shd w:val="clear" w:color="auto" w:fill="FFFFFF"/>
        </w:rPr>
        <w:t>, І. А. Прокопенко. - К. : Кондор, 2012. - 222 с.</w:t>
      </w:r>
    </w:p>
    <w:p w:rsidR="000A2941" w:rsidRDefault="000A2941" w:rsidP="000A2941">
      <w:pPr>
        <w:pStyle w:val="a4"/>
        <w:numPr>
          <w:ilvl w:val="0"/>
          <w:numId w:val="1"/>
        </w:numPr>
        <w:shd w:val="clear" w:color="auto" w:fill="FFFFFF"/>
        <w:tabs>
          <w:tab w:val="left" w:pos="284"/>
          <w:tab w:val="left" w:pos="426"/>
        </w:tabs>
        <w:spacing w:before="150" w:after="150" w:line="252" w:lineRule="atLeast"/>
        <w:ind w:left="0" w:firstLine="0"/>
        <w:contextualSpacing/>
        <w:jc w:val="both"/>
        <w:textAlignment w:val="baseline"/>
        <w:rPr>
          <w:sz w:val="28"/>
          <w:szCs w:val="28"/>
        </w:rPr>
      </w:pPr>
      <w:r>
        <w:rPr>
          <w:sz w:val="28"/>
          <w:szCs w:val="28"/>
          <w:shd w:val="clear" w:color="auto" w:fill="FFFFFF"/>
        </w:rPr>
        <w:t xml:space="preserve">Пряме реальне оподаткування. Правова сутність та адміністрування : наук. </w:t>
      </w:r>
      <w:proofErr w:type="spellStart"/>
      <w:r>
        <w:rPr>
          <w:sz w:val="28"/>
          <w:szCs w:val="28"/>
          <w:shd w:val="clear" w:color="auto" w:fill="FFFFFF"/>
        </w:rPr>
        <w:t>практ</w:t>
      </w:r>
      <w:proofErr w:type="spellEnd"/>
      <w:r>
        <w:rPr>
          <w:sz w:val="28"/>
          <w:szCs w:val="28"/>
          <w:shd w:val="clear" w:color="auto" w:fill="FFFFFF"/>
        </w:rPr>
        <w:t xml:space="preserve">. </w:t>
      </w:r>
      <w:proofErr w:type="spellStart"/>
      <w:r>
        <w:rPr>
          <w:sz w:val="28"/>
          <w:szCs w:val="28"/>
          <w:shd w:val="clear" w:color="auto" w:fill="FFFFFF"/>
        </w:rPr>
        <w:t>посіб</w:t>
      </w:r>
      <w:proofErr w:type="spellEnd"/>
      <w:r>
        <w:rPr>
          <w:sz w:val="28"/>
          <w:szCs w:val="28"/>
          <w:shd w:val="clear" w:color="auto" w:fill="FFFFFF"/>
        </w:rPr>
        <w:t xml:space="preserve">. / </w:t>
      </w:r>
      <w:proofErr w:type="spellStart"/>
      <w:r>
        <w:rPr>
          <w:sz w:val="28"/>
          <w:szCs w:val="28"/>
          <w:shd w:val="clear" w:color="auto" w:fill="FFFFFF"/>
        </w:rPr>
        <w:t>Гетманцев</w:t>
      </w:r>
      <w:proofErr w:type="spellEnd"/>
      <w:r>
        <w:rPr>
          <w:sz w:val="28"/>
          <w:szCs w:val="28"/>
          <w:shd w:val="clear" w:color="auto" w:fill="FFFFFF"/>
        </w:rPr>
        <w:t xml:space="preserve"> Д.О., Мусійчук І.М., </w:t>
      </w:r>
      <w:proofErr w:type="spellStart"/>
      <w:r>
        <w:rPr>
          <w:sz w:val="28"/>
          <w:szCs w:val="28"/>
          <w:shd w:val="clear" w:color="auto" w:fill="FFFFFF"/>
        </w:rPr>
        <w:t>Шишканов</w:t>
      </w:r>
      <w:proofErr w:type="spellEnd"/>
      <w:r>
        <w:rPr>
          <w:sz w:val="28"/>
          <w:szCs w:val="28"/>
          <w:shd w:val="clear" w:color="auto" w:fill="FFFFFF"/>
        </w:rPr>
        <w:t xml:space="preserve"> О.А., Шамрай О.В. - К. : </w:t>
      </w:r>
      <w:proofErr w:type="spellStart"/>
      <w:r>
        <w:rPr>
          <w:sz w:val="28"/>
          <w:szCs w:val="28"/>
          <w:shd w:val="clear" w:color="auto" w:fill="FFFFFF"/>
        </w:rPr>
        <w:t>Юрінком</w:t>
      </w:r>
      <w:proofErr w:type="spellEnd"/>
      <w:r>
        <w:rPr>
          <w:sz w:val="28"/>
          <w:szCs w:val="28"/>
          <w:shd w:val="clear" w:color="auto" w:fill="FFFFFF"/>
        </w:rPr>
        <w:t xml:space="preserve"> </w:t>
      </w:r>
      <w:proofErr w:type="spellStart"/>
      <w:r>
        <w:rPr>
          <w:sz w:val="28"/>
          <w:szCs w:val="28"/>
          <w:shd w:val="clear" w:color="auto" w:fill="FFFFFF"/>
        </w:rPr>
        <w:t>Iнтер</w:t>
      </w:r>
      <w:proofErr w:type="spellEnd"/>
      <w:r>
        <w:rPr>
          <w:sz w:val="28"/>
          <w:szCs w:val="28"/>
          <w:shd w:val="clear" w:color="auto" w:fill="FFFFFF"/>
        </w:rPr>
        <w:t>, 2014. - 336 с.</w:t>
      </w:r>
    </w:p>
    <w:p w:rsidR="000A2941" w:rsidRDefault="000A2941" w:rsidP="000A2941">
      <w:pPr>
        <w:pStyle w:val="a4"/>
        <w:numPr>
          <w:ilvl w:val="0"/>
          <w:numId w:val="1"/>
        </w:numPr>
        <w:tabs>
          <w:tab w:val="left" w:pos="426"/>
        </w:tabs>
        <w:ind w:left="0" w:firstLine="0"/>
        <w:contextualSpacing/>
        <w:jc w:val="both"/>
        <w:rPr>
          <w:bCs/>
          <w:sz w:val="28"/>
          <w:szCs w:val="28"/>
        </w:rPr>
      </w:pPr>
      <w:r>
        <w:rPr>
          <w:sz w:val="28"/>
          <w:szCs w:val="28"/>
        </w:rPr>
        <w:t xml:space="preserve">Регулятивний потенціал податкової системи України: Монографія / Ю. Б. Іванов, О. М. Тищенко, К. В. </w:t>
      </w:r>
      <w:proofErr w:type="spellStart"/>
      <w:r>
        <w:rPr>
          <w:sz w:val="28"/>
          <w:szCs w:val="28"/>
        </w:rPr>
        <w:t>Давискіба</w:t>
      </w:r>
      <w:proofErr w:type="spellEnd"/>
      <w:r>
        <w:rPr>
          <w:sz w:val="28"/>
          <w:szCs w:val="28"/>
        </w:rPr>
        <w:t xml:space="preserve"> та ін.; За </w:t>
      </w:r>
      <w:proofErr w:type="spellStart"/>
      <w:r>
        <w:rPr>
          <w:sz w:val="28"/>
          <w:szCs w:val="28"/>
        </w:rPr>
        <w:t>заг</w:t>
      </w:r>
      <w:proofErr w:type="spellEnd"/>
      <w:r>
        <w:rPr>
          <w:sz w:val="28"/>
          <w:szCs w:val="28"/>
        </w:rPr>
        <w:t>. ред. Ю. Б. Іванова. - Харків: Вид. ХНЕУ, 2009. - 336 с.</w:t>
      </w:r>
    </w:p>
    <w:p w:rsidR="000A2941" w:rsidRDefault="000A2941" w:rsidP="000A2941">
      <w:pPr>
        <w:pStyle w:val="a4"/>
        <w:numPr>
          <w:ilvl w:val="0"/>
          <w:numId w:val="1"/>
        </w:numPr>
        <w:tabs>
          <w:tab w:val="left" w:pos="426"/>
        </w:tabs>
        <w:ind w:left="0" w:firstLine="0"/>
        <w:contextualSpacing/>
        <w:jc w:val="both"/>
        <w:rPr>
          <w:bCs/>
          <w:sz w:val="28"/>
          <w:szCs w:val="28"/>
        </w:rPr>
      </w:pPr>
      <w:r>
        <w:rPr>
          <w:sz w:val="28"/>
          <w:szCs w:val="28"/>
        </w:rPr>
        <w:t xml:space="preserve">Система податкових пільг в Україні у контексті європейського досвіду / </w:t>
      </w:r>
      <w:proofErr w:type="spellStart"/>
      <w:r>
        <w:rPr>
          <w:sz w:val="28"/>
          <w:szCs w:val="28"/>
        </w:rPr>
        <w:t>Соколовська</w:t>
      </w:r>
      <w:proofErr w:type="spellEnd"/>
      <w:r>
        <w:rPr>
          <w:sz w:val="28"/>
          <w:szCs w:val="28"/>
        </w:rPr>
        <w:t xml:space="preserve"> А. М., Єфименко Т. І., Луніна І. О. та ін. - К.: НДФІ, 2006. - 320 с.</w:t>
      </w:r>
    </w:p>
    <w:p w:rsidR="000A2941" w:rsidRDefault="000A2941" w:rsidP="000A2941">
      <w:pPr>
        <w:pStyle w:val="a4"/>
        <w:numPr>
          <w:ilvl w:val="0"/>
          <w:numId w:val="1"/>
        </w:numPr>
        <w:shd w:val="clear" w:color="auto" w:fill="FFFFFF"/>
        <w:tabs>
          <w:tab w:val="left" w:pos="284"/>
          <w:tab w:val="left" w:pos="426"/>
        </w:tabs>
        <w:spacing w:before="150" w:after="150" w:line="252" w:lineRule="atLeast"/>
        <w:ind w:left="0" w:firstLine="0"/>
        <w:contextualSpacing/>
        <w:jc w:val="both"/>
        <w:textAlignment w:val="baseline"/>
        <w:rPr>
          <w:sz w:val="28"/>
          <w:szCs w:val="28"/>
        </w:rPr>
      </w:pPr>
      <w:r>
        <w:rPr>
          <w:sz w:val="28"/>
          <w:szCs w:val="28"/>
          <w:shd w:val="clear" w:color="auto" w:fill="FFFFFF"/>
        </w:rPr>
        <w:t xml:space="preserve">Теорія, принципи та історія податку. Правовий аспект : наук. </w:t>
      </w:r>
      <w:proofErr w:type="spellStart"/>
      <w:r>
        <w:rPr>
          <w:sz w:val="28"/>
          <w:szCs w:val="28"/>
          <w:shd w:val="clear" w:color="auto" w:fill="FFFFFF"/>
        </w:rPr>
        <w:t>практ</w:t>
      </w:r>
      <w:proofErr w:type="spellEnd"/>
      <w:r>
        <w:rPr>
          <w:sz w:val="28"/>
          <w:szCs w:val="28"/>
          <w:shd w:val="clear" w:color="auto" w:fill="FFFFFF"/>
        </w:rPr>
        <w:t xml:space="preserve">. </w:t>
      </w:r>
      <w:proofErr w:type="spellStart"/>
      <w:r>
        <w:rPr>
          <w:sz w:val="28"/>
          <w:szCs w:val="28"/>
          <w:shd w:val="clear" w:color="auto" w:fill="FFFFFF"/>
        </w:rPr>
        <w:t>посіб</w:t>
      </w:r>
      <w:proofErr w:type="spellEnd"/>
      <w:r>
        <w:rPr>
          <w:sz w:val="28"/>
          <w:szCs w:val="28"/>
          <w:shd w:val="clear" w:color="auto" w:fill="FFFFFF"/>
        </w:rPr>
        <w:t xml:space="preserve">. / Д.О. </w:t>
      </w:r>
      <w:proofErr w:type="spellStart"/>
      <w:r>
        <w:rPr>
          <w:sz w:val="28"/>
          <w:szCs w:val="28"/>
          <w:shd w:val="clear" w:color="auto" w:fill="FFFFFF"/>
        </w:rPr>
        <w:t>Гетманцев</w:t>
      </w:r>
      <w:proofErr w:type="spellEnd"/>
      <w:r>
        <w:rPr>
          <w:sz w:val="28"/>
          <w:szCs w:val="28"/>
          <w:shd w:val="clear" w:color="auto" w:fill="FFFFFF"/>
        </w:rPr>
        <w:t xml:space="preserve">, В.Л. </w:t>
      </w:r>
      <w:proofErr w:type="spellStart"/>
      <w:r>
        <w:rPr>
          <w:sz w:val="28"/>
          <w:szCs w:val="28"/>
          <w:shd w:val="clear" w:color="auto" w:fill="FFFFFF"/>
        </w:rPr>
        <w:t>Форсюк</w:t>
      </w:r>
      <w:proofErr w:type="spellEnd"/>
      <w:r>
        <w:rPr>
          <w:sz w:val="28"/>
          <w:szCs w:val="28"/>
          <w:shd w:val="clear" w:color="auto" w:fill="FFFFFF"/>
        </w:rPr>
        <w:t xml:space="preserve">, І.С. </w:t>
      </w:r>
      <w:proofErr w:type="spellStart"/>
      <w:r>
        <w:rPr>
          <w:sz w:val="28"/>
          <w:szCs w:val="28"/>
          <w:shd w:val="clear" w:color="auto" w:fill="FFFFFF"/>
        </w:rPr>
        <w:t>Бєліцький</w:t>
      </w:r>
      <w:proofErr w:type="spellEnd"/>
      <w:r>
        <w:rPr>
          <w:sz w:val="28"/>
          <w:szCs w:val="28"/>
          <w:shd w:val="clear" w:color="auto" w:fill="FFFFFF"/>
        </w:rPr>
        <w:t xml:space="preserve">. - К.: </w:t>
      </w:r>
      <w:proofErr w:type="spellStart"/>
      <w:r>
        <w:rPr>
          <w:sz w:val="28"/>
          <w:szCs w:val="28"/>
          <w:shd w:val="clear" w:color="auto" w:fill="FFFFFF"/>
        </w:rPr>
        <w:t>Юрінком</w:t>
      </w:r>
      <w:proofErr w:type="spellEnd"/>
      <w:r>
        <w:rPr>
          <w:sz w:val="28"/>
          <w:szCs w:val="28"/>
          <w:shd w:val="clear" w:color="auto" w:fill="FFFFFF"/>
        </w:rPr>
        <w:t xml:space="preserve"> </w:t>
      </w:r>
      <w:proofErr w:type="spellStart"/>
      <w:r>
        <w:rPr>
          <w:sz w:val="28"/>
          <w:szCs w:val="28"/>
          <w:shd w:val="clear" w:color="auto" w:fill="FFFFFF"/>
        </w:rPr>
        <w:t>Iнтер</w:t>
      </w:r>
      <w:proofErr w:type="spellEnd"/>
      <w:r>
        <w:rPr>
          <w:sz w:val="28"/>
          <w:szCs w:val="28"/>
          <w:shd w:val="clear" w:color="auto" w:fill="FFFFFF"/>
        </w:rPr>
        <w:t>, 2015. - 496 с.</w:t>
      </w:r>
    </w:p>
    <w:p w:rsidR="000A2941" w:rsidRDefault="000A2941" w:rsidP="000A2941">
      <w:pPr>
        <w:pStyle w:val="a4"/>
        <w:numPr>
          <w:ilvl w:val="0"/>
          <w:numId w:val="1"/>
        </w:numPr>
        <w:tabs>
          <w:tab w:val="left" w:pos="284"/>
          <w:tab w:val="left" w:pos="426"/>
        </w:tabs>
        <w:ind w:left="0" w:firstLine="0"/>
        <w:contextualSpacing/>
        <w:jc w:val="both"/>
        <w:rPr>
          <w:color w:val="333333"/>
          <w:sz w:val="28"/>
          <w:szCs w:val="28"/>
          <w:shd w:val="clear" w:color="auto" w:fill="FFFFFF"/>
        </w:rPr>
      </w:pPr>
      <w:proofErr w:type="spellStart"/>
      <w:r>
        <w:rPr>
          <w:sz w:val="28"/>
          <w:szCs w:val="28"/>
        </w:rPr>
        <w:t>Усенко</w:t>
      </w:r>
      <w:proofErr w:type="spellEnd"/>
      <w:r>
        <w:rPr>
          <w:sz w:val="28"/>
          <w:szCs w:val="28"/>
        </w:rPr>
        <w:t xml:space="preserve">, Є. А. Правове регулювання процедур вирішення податкових спорів: монографія / Є. А. </w:t>
      </w:r>
      <w:proofErr w:type="spellStart"/>
      <w:r>
        <w:rPr>
          <w:sz w:val="28"/>
          <w:szCs w:val="28"/>
        </w:rPr>
        <w:t>Усенко</w:t>
      </w:r>
      <w:proofErr w:type="spellEnd"/>
      <w:r>
        <w:rPr>
          <w:sz w:val="28"/>
          <w:szCs w:val="28"/>
        </w:rPr>
        <w:t>. - Х.: Право, 2011. - 184 с.</w:t>
      </w:r>
    </w:p>
    <w:p w:rsidR="000A2941" w:rsidRDefault="000A2941" w:rsidP="000A2941">
      <w:pPr>
        <w:pStyle w:val="a4"/>
        <w:numPr>
          <w:ilvl w:val="0"/>
          <w:numId w:val="1"/>
        </w:numPr>
        <w:tabs>
          <w:tab w:val="left" w:pos="426"/>
        </w:tabs>
        <w:ind w:left="0" w:firstLine="0"/>
        <w:contextualSpacing/>
        <w:jc w:val="both"/>
        <w:rPr>
          <w:bCs/>
          <w:sz w:val="28"/>
          <w:szCs w:val="28"/>
        </w:rPr>
      </w:pPr>
      <w:r>
        <w:rPr>
          <w:sz w:val="28"/>
          <w:szCs w:val="28"/>
        </w:rPr>
        <w:t xml:space="preserve">Фіскально-бюджетна та грошово-кредитна політика в Україні: проблеми та шляхи посилення взаємозв’язку: Монографія / А. І. Даниленко, А. А. </w:t>
      </w:r>
      <w:proofErr w:type="spellStart"/>
      <w:r>
        <w:rPr>
          <w:sz w:val="28"/>
          <w:szCs w:val="28"/>
        </w:rPr>
        <w:t>Глущенко</w:t>
      </w:r>
      <w:proofErr w:type="spellEnd"/>
      <w:r>
        <w:rPr>
          <w:sz w:val="28"/>
          <w:szCs w:val="28"/>
        </w:rPr>
        <w:t xml:space="preserve">, В. В. Зимовець та </w:t>
      </w:r>
      <w:proofErr w:type="spellStart"/>
      <w:r>
        <w:rPr>
          <w:sz w:val="28"/>
          <w:szCs w:val="28"/>
        </w:rPr>
        <w:t>ін</w:t>
      </w:r>
      <w:proofErr w:type="spellEnd"/>
      <w:r>
        <w:rPr>
          <w:sz w:val="28"/>
          <w:szCs w:val="28"/>
        </w:rPr>
        <w:t xml:space="preserve">; За ред. А. І. Даниленка. - НАН України, Інститут </w:t>
      </w:r>
      <w:proofErr w:type="spellStart"/>
      <w:r>
        <w:rPr>
          <w:sz w:val="28"/>
          <w:szCs w:val="28"/>
        </w:rPr>
        <w:t>екон</w:t>
      </w:r>
      <w:proofErr w:type="spellEnd"/>
      <w:r>
        <w:rPr>
          <w:sz w:val="28"/>
          <w:szCs w:val="28"/>
        </w:rPr>
        <w:t xml:space="preserve">. та </w:t>
      </w:r>
      <w:proofErr w:type="spellStart"/>
      <w:r>
        <w:rPr>
          <w:sz w:val="28"/>
          <w:szCs w:val="28"/>
        </w:rPr>
        <w:t>прозування</w:t>
      </w:r>
      <w:proofErr w:type="spellEnd"/>
      <w:r>
        <w:rPr>
          <w:sz w:val="28"/>
          <w:szCs w:val="28"/>
        </w:rPr>
        <w:t>. - К., 2010. - 456 с.</w:t>
      </w:r>
    </w:p>
    <w:p w:rsidR="000A2941" w:rsidRDefault="000A2941" w:rsidP="000A2941">
      <w:pPr>
        <w:pStyle w:val="a4"/>
        <w:numPr>
          <w:ilvl w:val="0"/>
          <w:numId w:val="1"/>
        </w:numPr>
        <w:tabs>
          <w:tab w:val="left" w:pos="426"/>
        </w:tabs>
        <w:ind w:left="0" w:firstLine="0"/>
        <w:contextualSpacing/>
        <w:jc w:val="both"/>
        <w:rPr>
          <w:bCs/>
          <w:sz w:val="28"/>
          <w:szCs w:val="28"/>
        </w:rPr>
      </w:pPr>
      <w:proofErr w:type="spellStart"/>
      <w:r>
        <w:rPr>
          <w:rFonts w:eastAsiaTheme="minorHAnsi"/>
          <w:bCs/>
          <w:sz w:val="28"/>
          <w:szCs w:val="28"/>
        </w:rPr>
        <w:t>Экономика</w:t>
      </w:r>
      <w:proofErr w:type="spellEnd"/>
      <w:r>
        <w:rPr>
          <w:rFonts w:eastAsiaTheme="minorHAnsi"/>
          <w:bCs/>
          <w:sz w:val="28"/>
          <w:szCs w:val="28"/>
        </w:rPr>
        <w:t xml:space="preserve"> </w:t>
      </w:r>
      <w:proofErr w:type="spellStart"/>
      <w:r>
        <w:rPr>
          <w:rFonts w:eastAsiaTheme="minorHAnsi"/>
          <w:bCs/>
          <w:sz w:val="28"/>
          <w:szCs w:val="28"/>
        </w:rPr>
        <w:t>налоговых</w:t>
      </w:r>
      <w:proofErr w:type="spellEnd"/>
      <w:r>
        <w:rPr>
          <w:rFonts w:eastAsiaTheme="minorHAnsi"/>
          <w:bCs/>
          <w:sz w:val="28"/>
          <w:szCs w:val="28"/>
        </w:rPr>
        <w:t xml:space="preserve"> реформ: </w:t>
      </w:r>
      <w:proofErr w:type="spellStart"/>
      <w:r>
        <w:rPr>
          <w:rFonts w:eastAsiaTheme="minorHAnsi"/>
          <w:bCs/>
          <w:sz w:val="28"/>
          <w:szCs w:val="28"/>
        </w:rPr>
        <w:t>монография</w:t>
      </w:r>
      <w:proofErr w:type="spellEnd"/>
      <w:r>
        <w:rPr>
          <w:rFonts w:eastAsiaTheme="minorHAnsi"/>
          <w:bCs/>
          <w:sz w:val="28"/>
          <w:szCs w:val="28"/>
        </w:rPr>
        <w:t xml:space="preserve"> / </w:t>
      </w:r>
      <w:proofErr w:type="spellStart"/>
      <w:r>
        <w:rPr>
          <w:rFonts w:eastAsiaTheme="minorHAnsi"/>
          <w:bCs/>
          <w:sz w:val="28"/>
          <w:szCs w:val="28"/>
        </w:rPr>
        <w:t>под</w:t>
      </w:r>
      <w:proofErr w:type="spellEnd"/>
      <w:r>
        <w:rPr>
          <w:rFonts w:eastAsiaTheme="minorHAnsi"/>
          <w:bCs/>
          <w:sz w:val="28"/>
          <w:szCs w:val="28"/>
        </w:rPr>
        <w:t xml:space="preserve"> ред. И. А. </w:t>
      </w:r>
      <w:proofErr w:type="spellStart"/>
      <w:r>
        <w:rPr>
          <w:rFonts w:eastAsiaTheme="minorHAnsi"/>
          <w:bCs/>
          <w:sz w:val="28"/>
          <w:szCs w:val="28"/>
        </w:rPr>
        <w:t>Майбурова</w:t>
      </w:r>
      <w:proofErr w:type="spellEnd"/>
      <w:r>
        <w:rPr>
          <w:rFonts w:eastAsiaTheme="minorHAnsi"/>
          <w:bCs/>
          <w:sz w:val="28"/>
          <w:szCs w:val="28"/>
        </w:rPr>
        <w:t xml:space="preserve">, Ю. Б. </w:t>
      </w:r>
      <w:proofErr w:type="spellStart"/>
      <w:r>
        <w:rPr>
          <w:rFonts w:eastAsiaTheme="minorHAnsi"/>
          <w:bCs/>
          <w:sz w:val="28"/>
          <w:szCs w:val="28"/>
        </w:rPr>
        <w:t>Иванова</w:t>
      </w:r>
      <w:proofErr w:type="spellEnd"/>
      <w:r>
        <w:rPr>
          <w:rFonts w:eastAsiaTheme="minorHAnsi"/>
          <w:bCs/>
          <w:sz w:val="28"/>
          <w:szCs w:val="28"/>
        </w:rPr>
        <w:t xml:space="preserve">, Л. Л. </w:t>
      </w:r>
      <w:proofErr w:type="spellStart"/>
      <w:r>
        <w:rPr>
          <w:rFonts w:eastAsiaTheme="minorHAnsi"/>
          <w:bCs/>
          <w:sz w:val="28"/>
          <w:szCs w:val="28"/>
        </w:rPr>
        <w:t>Тарангул</w:t>
      </w:r>
      <w:proofErr w:type="spellEnd"/>
      <w:r>
        <w:rPr>
          <w:rFonts w:eastAsiaTheme="minorHAnsi"/>
          <w:bCs/>
          <w:sz w:val="28"/>
          <w:szCs w:val="28"/>
        </w:rPr>
        <w:t xml:space="preserve">. - К.: </w:t>
      </w:r>
      <w:proofErr w:type="spellStart"/>
      <w:r>
        <w:rPr>
          <w:rFonts w:eastAsiaTheme="minorHAnsi"/>
          <w:bCs/>
          <w:sz w:val="28"/>
          <w:szCs w:val="28"/>
        </w:rPr>
        <w:t>Алерта</w:t>
      </w:r>
      <w:proofErr w:type="spellEnd"/>
      <w:r>
        <w:rPr>
          <w:rFonts w:eastAsiaTheme="minorHAnsi"/>
          <w:bCs/>
          <w:sz w:val="28"/>
          <w:szCs w:val="28"/>
        </w:rPr>
        <w:t>, 2013. - 432 с.</w:t>
      </w:r>
    </w:p>
    <w:p w:rsidR="00A25AF1" w:rsidRPr="00A25AF1" w:rsidRDefault="000A2941" w:rsidP="00A25AF1">
      <w:pPr>
        <w:pStyle w:val="a4"/>
        <w:numPr>
          <w:ilvl w:val="0"/>
          <w:numId w:val="1"/>
        </w:numPr>
        <w:shd w:val="clear" w:color="auto" w:fill="FFFFFF"/>
        <w:tabs>
          <w:tab w:val="left" w:pos="284"/>
          <w:tab w:val="left" w:pos="426"/>
        </w:tabs>
        <w:ind w:left="0" w:firstLine="0"/>
        <w:contextualSpacing/>
        <w:jc w:val="both"/>
        <w:textAlignment w:val="baseline"/>
        <w:rPr>
          <w:bCs/>
          <w:color w:val="000000"/>
          <w:spacing w:val="1"/>
          <w:sz w:val="28"/>
          <w:szCs w:val="28"/>
        </w:rPr>
      </w:pPr>
      <w:r w:rsidRPr="00A25AF1">
        <w:rPr>
          <w:sz w:val="28"/>
          <w:szCs w:val="28"/>
          <w:shd w:val="clear" w:color="auto" w:fill="FFFFFF"/>
        </w:rPr>
        <w:t xml:space="preserve">Юридична відповідальність за податкові правопорушення : наук. </w:t>
      </w:r>
      <w:proofErr w:type="spellStart"/>
      <w:r w:rsidRPr="00A25AF1">
        <w:rPr>
          <w:sz w:val="28"/>
          <w:szCs w:val="28"/>
          <w:shd w:val="clear" w:color="auto" w:fill="FFFFFF"/>
        </w:rPr>
        <w:t>практ</w:t>
      </w:r>
      <w:proofErr w:type="spellEnd"/>
      <w:r w:rsidRPr="00A25AF1">
        <w:rPr>
          <w:sz w:val="28"/>
          <w:szCs w:val="28"/>
          <w:shd w:val="clear" w:color="auto" w:fill="FFFFFF"/>
        </w:rPr>
        <w:t xml:space="preserve">. </w:t>
      </w:r>
      <w:proofErr w:type="spellStart"/>
      <w:r w:rsidRPr="00A25AF1">
        <w:rPr>
          <w:sz w:val="28"/>
          <w:szCs w:val="28"/>
          <w:shd w:val="clear" w:color="auto" w:fill="FFFFFF"/>
        </w:rPr>
        <w:t>посіб</w:t>
      </w:r>
      <w:proofErr w:type="spellEnd"/>
      <w:r w:rsidRPr="00A25AF1">
        <w:rPr>
          <w:sz w:val="28"/>
          <w:szCs w:val="28"/>
          <w:shd w:val="clear" w:color="auto" w:fill="FFFFFF"/>
        </w:rPr>
        <w:t xml:space="preserve">. / Д.О. </w:t>
      </w:r>
      <w:proofErr w:type="spellStart"/>
      <w:r w:rsidRPr="00A25AF1">
        <w:rPr>
          <w:sz w:val="28"/>
          <w:szCs w:val="28"/>
          <w:shd w:val="clear" w:color="auto" w:fill="FFFFFF"/>
        </w:rPr>
        <w:t>Гетманцев</w:t>
      </w:r>
      <w:proofErr w:type="spellEnd"/>
      <w:r w:rsidRPr="00A25AF1">
        <w:rPr>
          <w:sz w:val="28"/>
          <w:szCs w:val="28"/>
          <w:shd w:val="clear" w:color="auto" w:fill="FFFFFF"/>
        </w:rPr>
        <w:t xml:space="preserve">, Р.В. </w:t>
      </w:r>
      <w:proofErr w:type="spellStart"/>
      <w:r w:rsidRPr="00A25AF1">
        <w:rPr>
          <w:sz w:val="28"/>
          <w:szCs w:val="28"/>
          <w:shd w:val="clear" w:color="auto" w:fill="FFFFFF"/>
        </w:rPr>
        <w:t>Макарчук</w:t>
      </w:r>
      <w:proofErr w:type="spellEnd"/>
      <w:r w:rsidRPr="00A25AF1">
        <w:rPr>
          <w:sz w:val="28"/>
          <w:szCs w:val="28"/>
          <w:shd w:val="clear" w:color="auto" w:fill="FFFFFF"/>
        </w:rPr>
        <w:t xml:space="preserve">, Я.С. </w:t>
      </w:r>
      <w:proofErr w:type="spellStart"/>
      <w:r w:rsidRPr="00A25AF1">
        <w:rPr>
          <w:sz w:val="28"/>
          <w:szCs w:val="28"/>
          <w:shd w:val="clear" w:color="auto" w:fill="FFFFFF"/>
        </w:rPr>
        <w:t>Толкачов</w:t>
      </w:r>
      <w:proofErr w:type="spellEnd"/>
      <w:r w:rsidRPr="00A25AF1">
        <w:rPr>
          <w:sz w:val="28"/>
          <w:szCs w:val="28"/>
          <w:shd w:val="clear" w:color="auto" w:fill="FFFFFF"/>
        </w:rPr>
        <w:t xml:space="preserve">. - К. : </w:t>
      </w:r>
      <w:proofErr w:type="spellStart"/>
      <w:r w:rsidRPr="00A25AF1">
        <w:rPr>
          <w:sz w:val="28"/>
          <w:szCs w:val="28"/>
          <w:shd w:val="clear" w:color="auto" w:fill="FFFFFF"/>
        </w:rPr>
        <w:t>Юрінком</w:t>
      </w:r>
      <w:proofErr w:type="spellEnd"/>
      <w:r w:rsidRPr="00A25AF1">
        <w:rPr>
          <w:sz w:val="28"/>
          <w:szCs w:val="28"/>
          <w:shd w:val="clear" w:color="auto" w:fill="FFFFFF"/>
        </w:rPr>
        <w:t xml:space="preserve"> </w:t>
      </w:r>
      <w:proofErr w:type="spellStart"/>
      <w:r w:rsidRPr="00A25AF1">
        <w:rPr>
          <w:sz w:val="28"/>
          <w:szCs w:val="28"/>
          <w:shd w:val="clear" w:color="auto" w:fill="FFFFFF"/>
        </w:rPr>
        <w:t>Iнтер</w:t>
      </w:r>
      <w:proofErr w:type="spellEnd"/>
      <w:r w:rsidRPr="00A25AF1">
        <w:rPr>
          <w:sz w:val="28"/>
          <w:szCs w:val="28"/>
          <w:shd w:val="clear" w:color="auto" w:fill="FFFFFF"/>
        </w:rPr>
        <w:t>, 2015. - 752 с.</w:t>
      </w:r>
    </w:p>
    <w:p w:rsidR="00A25AF1" w:rsidRPr="00A25AF1" w:rsidRDefault="00A25AF1" w:rsidP="00A25AF1">
      <w:pPr>
        <w:pStyle w:val="a4"/>
        <w:shd w:val="clear" w:color="auto" w:fill="FFFFFF"/>
        <w:tabs>
          <w:tab w:val="left" w:pos="284"/>
          <w:tab w:val="left" w:pos="426"/>
        </w:tabs>
        <w:spacing w:before="150"/>
        <w:ind w:left="0"/>
        <w:contextualSpacing/>
        <w:jc w:val="center"/>
        <w:textAlignment w:val="baseline"/>
        <w:rPr>
          <w:b/>
          <w:bCs/>
          <w:color w:val="000000"/>
          <w:spacing w:val="1"/>
          <w:sz w:val="28"/>
          <w:szCs w:val="28"/>
        </w:rPr>
      </w:pPr>
      <w:r w:rsidRPr="00A25AF1">
        <w:rPr>
          <w:b/>
          <w:sz w:val="28"/>
          <w:szCs w:val="28"/>
        </w:rPr>
        <w:t xml:space="preserve">Основні </w:t>
      </w:r>
      <w:r w:rsidRPr="00A25AF1">
        <w:rPr>
          <w:b/>
          <w:bCs/>
          <w:color w:val="000000"/>
          <w:spacing w:val="1"/>
          <w:sz w:val="28"/>
          <w:szCs w:val="28"/>
        </w:rPr>
        <w:t>нормативно-правові акти:</w:t>
      </w:r>
    </w:p>
    <w:p w:rsidR="00A25AF1" w:rsidRPr="00A25AF1" w:rsidRDefault="00A25AF1" w:rsidP="00A25AF1">
      <w:pPr>
        <w:pStyle w:val="a4"/>
        <w:numPr>
          <w:ilvl w:val="0"/>
          <w:numId w:val="1"/>
        </w:numPr>
        <w:shd w:val="solid" w:color="FFFFFF" w:fill="FFFFFF"/>
        <w:tabs>
          <w:tab w:val="left" w:pos="284"/>
          <w:tab w:val="left" w:pos="426"/>
          <w:tab w:val="left" w:pos="567"/>
        </w:tabs>
        <w:overflowPunct w:val="0"/>
        <w:autoSpaceDN w:val="0"/>
        <w:ind w:left="0" w:right="120" w:firstLine="0"/>
        <w:contextualSpacing/>
        <w:jc w:val="both"/>
        <w:rPr>
          <w:kern w:val="28"/>
          <w:sz w:val="28"/>
          <w:szCs w:val="28"/>
          <w:lang w:eastAsia="uk-UA"/>
        </w:rPr>
      </w:pPr>
      <w:r w:rsidRPr="00A25AF1">
        <w:rPr>
          <w:kern w:val="28"/>
          <w:sz w:val="28"/>
          <w:szCs w:val="28"/>
          <w:lang w:eastAsia="uk-UA"/>
        </w:rPr>
        <w:t>Конституція України від 28.06.1996р.</w:t>
      </w:r>
    </w:p>
    <w:p w:rsidR="00A25AF1" w:rsidRPr="00A25AF1" w:rsidRDefault="00A25AF1" w:rsidP="00A25AF1">
      <w:pPr>
        <w:pStyle w:val="a4"/>
        <w:numPr>
          <w:ilvl w:val="0"/>
          <w:numId w:val="1"/>
        </w:numPr>
        <w:tabs>
          <w:tab w:val="left" w:pos="284"/>
          <w:tab w:val="left" w:pos="426"/>
          <w:tab w:val="left" w:pos="993"/>
        </w:tabs>
        <w:ind w:left="0" w:firstLine="0"/>
        <w:contextualSpacing/>
        <w:jc w:val="both"/>
        <w:rPr>
          <w:sz w:val="28"/>
          <w:szCs w:val="28"/>
          <w:lang w:eastAsia="en-US"/>
        </w:rPr>
      </w:pPr>
      <w:r w:rsidRPr="00A25AF1">
        <w:rPr>
          <w:sz w:val="28"/>
          <w:szCs w:val="28"/>
        </w:rPr>
        <w:t xml:space="preserve">Господарський кодекс України від 16.01.2003 р. </w:t>
      </w:r>
      <w:r w:rsidRPr="00A25AF1">
        <w:rPr>
          <w:bCs/>
          <w:sz w:val="28"/>
          <w:szCs w:val="28"/>
        </w:rPr>
        <w:t xml:space="preserve">[Електронний ресурс]. - Режим доступу: </w:t>
      </w:r>
      <w:hyperlink r:id="rId14" w:history="1">
        <w:r w:rsidRPr="00A25AF1">
          <w:rPr>
            <w:rStyle w:val="a3"/>
            <w:rFonts w:eastAsiaTheme="majorEastAsia"/>
            <w:bCs/>
            <w:sz w:val="28"/>
            <w:szCs w:val="28"/>
          </w:rPr>
          <w:t>http: //zakon2.rada.gov.ua /</w:t>
        </w:r>
        <w:proofErr w:type="spellStart"/>
        <w:r w:rsidRPr="00A25AF1">
          <w:rPr>
            <w:rStyle w:val="a3"/>
            <w:rFonts w:eastAsiaTheme="majorEastAsia"/>
            <w:bCs/>
            <w:sz w:val="28"/>
            <w:szCs w:val="28"/>
          </w:rPr>
          <w:t>laws</w:t>
        </w:r>
        <w:proofErr w:type="spellEnd"/>
        <w:r w:rsidRPr="00A25AF1">
          <w:rPr>
            <w:rStyle w:val="a3"/>
            <w:rFonts w:eastAsiaTheme="majorEastAsia"/>
            <w:bCs/>
            <w:sz w:val="28"/>
            <w:szCs w:val="28"/>
          </w:rPr>
          <w:t xml:space="preserve"> /</w:t>
        </w:r>
        <w:proofErr w:type="spellStart"/>
        <w:r w:rsidRPr="00A25AF1">
          <w:rPr>
            <w:rStyle w:val="a3"/>
            <w:rFonts w:eastAsiaTheme="majorEastAsia"/>
            <w:bCs/>
            <w:sz w:val="28"/>
            <w:szCs w:val="28"/>
          </w:rPr>
          <w:t>show</w:t>
        </w:r>
        <w:proofErr w:type="spellEnd"/>
        <w:r w:rsidRPr="00A25AF1">
          <w:rPr>
            <w:rStyle w:val="a3"/>
            <w:rFonts w:eastAsiaTheme="majorEastAsia"/>
            <w:bCs/>
            <w:sz w:val="28"/>
            <w:szCs w:val="28"/>
          </w:rPr>
          <w:t xml:space="preserve"> /436-15</w:t>
        </w:r>
      </w:hyperlink>
    </w:p>
    <w:p w:rsidR="00A25AF1" w:rsidRPr="00A25AF1" w:rsidRDefault="00A25AF1" w:rsidP="00A25AF1">
      <w:pPr>
        <w:pStyle w:val="a4"/>
        <w:numPr>
          <w:ilvl w:val="0"/>
          <w:numId w:val="1"/>
        </w:numPr>
        <w:tabs>
          <w:tab w:val="left" w:pos="284"/>
          <w:tab w:val="left" w:pos="426"/>
        </w:tabs>
        <w:ind w:left="0" w:firstLine="0"/>
        <w:contextualSpacing/>
        <w:rPr>
          <w:bCs/>
          <w:sz w:val="28"/>
          <w:szCs w:val="28"/>
        </w:rPr>
      </w:pPr>
      <w:r w:rsidRPr="00A25AF1">
        <w:rPr>
          <w:bCs/>
          <w:sz w:val="28"/>
          <w:szCs w:val="28"/>
        </w:rPr>
        <w:t>Митний кодекс України від13 березня 2012 року №4495-VІ. [Електронний ресурс]. - Режим доступу:</w:t>
      </w:r>
      <w:r w:rsidRPr="00A25AF1">
        <w:rPr>
          <w:sz w:val="28"/>
          <w:szCs w:val="28"/>
        </w:rPr>
        <w:t xml:space="preserve"> </w:t>
      </w:r>
      <w:hyperlink r:id="rId15" w:history="1">
        <w:r w:rsidRPr="00A25AF1">
          <w:rPr>
            <w:rStyle w:val="a3"/>
            <w:rFonts w:eastAsiaTheme="majorEastAsia"/>
            <w:sz w:val="28"/>
            <w:szCs w:val="28"/>
          </w:rPr>
          <w:t>http: //zakon5.rada.gov.ua /</w:t>
        </w:r>
        <w:proofErr w:type="spellStart"/>
        <w:r w:rsidRPr="00A25AF1">
          <w:rPr>
            <w:rStyle w:val="a3"/>
            <w:rFonts w:eastAsiaTheme="majorEastAsia"/>
            <w:sz w:val="28"/>
            <w:szCs w:val="28"/>
          </w:rPr>
          <w:t>laws</w:t>
        </w:r>
        <w:proofErr w:type="spellEnd"/>
        <w:r w:rsidRPr="00A25AF1">
          <w:rPr>
            <w:rStyle w:val="a3"/>
            <w:rFonts w:eastAsiaTheme="majorEastAsia"/>
            <w:sz w:val="28"/>
            <w:szCs w:val="28"/>
          </w:rPr>
          <w:t xml:space="preserve"> /</w:t>
        </w:r>
        <w:proofErr w:type="spellStart"/>
        <w:r w:rsidRPr="00A25AF1">
          <w:rPr>
            <w:rStyle w:val="a3"/>
            <w:rFonts w:eastAsiaTheme="majorEastAsia"/>
            <w:sz w:val="28"/>
            <w:szCs w:val="28"/>
          </w:rPr>
          <w:t>show</w:t>
        </w:r>
        <w:proofErr w:type="spellEnd"/>
        <w:r w:rsidRPr="00A25AF1">
          <w:rPr>
            <w:rStyle w:val="a3"/>
            <w:rFonts w:eastAsiaTheme="majorEastAsia"/>
            <w:sz w:val="28"/>
            <w:szCs w:val="28"/>
          </w:rPr>
          <w:t xml:space="preserve"> /4495-17</w:t>
        </w:r>
      </w:hyperlink>
    </w:p>
    <w:p w:rsidR="00A25AF1" w:rsidRPr="00A25AF1" w:rsidRDefault="00A25AF1" w:rsidP="00A25AF1">
      <w:pPr>
        <w:pStyle w:val="a4"/>
        <w:numPr>
          <w:ilvl w:val="0"/>
          <w:numId w:val="1"/>
        </w:numPr>
        <w:tabs>
          <w:tab w:val="left" w:pos="284"/>
          <w:tab w:val="left" w:pos="426"/>
        </w:tabs>
        <w:ind w:left="0" w:firstLine="0"/>
        <w:contextualSpacing/>
        <w:jc w:val="both"/>
        <w:rPr>
          <w:bCs/>
          <w:sz w:val="28"/>
          <w:szCs w:val="28"/>
          <w:lang w:eastAsia="en-US"/>
        </w:rPr>
      </w:pPr>
      <w:r w:rsidRPr="00A25AF1">
        <w:rPr>
          <w:bCs/>
          <w:sz w:val="28"/>
          <w:szCs w:val="28"/>
        </w:rPr>
        <w:t xml:space="preserve">Податковий кодекс України від 2 грудня 2010 року №2755-VI / [Електронний ресурс]. - Режим доступу: </w:t>
      </w:r>
      <w:hyperlink r:id="rId16" w:history="1">
        <w:r w:rsidRPr="00A25AF1">
          <w:rPr>
            <w:rStyle w:val="a3"/>
            <w:rFonts w:eastAsiaTheme="majorEastAsia"/>
            <w:sz w:val="28"/>
            <w:szCs w:val="28"/>
          </w:rPr>
          <w:t>http: //zakon3.rada.gov.ua /</w:t>
        </w:r>
        <w:proofErr w:type="spellStart"/>
        <w:r w:rsidRPr="00A25AF1">
          <w:rPr>
            <w:rStyle w:val="a3"/>
            <w:rFonts w:eastAsiaTheme="majorEastAsia"/>
            <w:sz w:val="28"/>
            <w:szCs w:val="28"/>
          </w:rPr>
          <w:t>laws</w:t>
        </w:r>
        <w:proofErr w:type="spellEnd"/>
        <w:r w:rsidRPr="00A25AF1">
          <w:rPr>
            <w:rStyle w:val="a3"/>
            <w:rFonts w:eastAsiaTheme="majorEastAsia"/>
            <w:sz w:val="28"/>
            <w:szCs w:val="28"/>
          </w:rPr>
          <w:t xml:space="preserve"> /</w:t>
        </w:r>
        <w:proofErr w:type="spellStart"/>
        <w:r w:rsidRPr="00A25AF1">
          <w:rPr>
            <w:rStyle w:val="a3"/>
            <w:rFonts w:eastAsiaTheme="majorEastAsia"/>
            <w:sz w:val="28"/>
            <w:szCs w:val="28"/>
          </w:rPr>
          <w:t>show</w:t>
        </w:r>
        <w:proofErr w:type="spellEnd"/>
        <w:r w:rsidRPr="00A25AF1">
          <w:rPr>
            <w:rStyle w:val="a3"/>
            <w:rFonts w:eastAsiaTheme="majorEastAsia"/>
            <w:sz w:val="28"/>
            <w:szCs w:val="28"/>
          </w:rPr>
          <w:t xml:space="preserve"> /2755-17</w:t>
        </w:r>
      </w:hyperlink>
    </w:p>
    <w:p w:rsidR="00A25AF1" w:rsidRPr="00A25AF1" w:rsidRDefault="00A25AF1" w:rsidP="00A25AF1">
      <w:pPr>
        <w:pStyle w:val="a4"/>
        <w:numPr>
          <w:ilvl w:val="0"/>
          <w:numId w:val="1"/>
        </w:numPr>
        <w:tabs>
          <w:tab w:val="left" w:pos="284"/>
          <w:tab w:val="left" w:pos="426"/>
        </w:tabs>
        <w:ind w:left="0" w:firstLine="0"/>
        <w:contextualSpacing/>
        <w:jc w:val="both"/>
        <w:rPr>
          <w:sz w:val="28"/>
          <w:szCs w:val="28"/>
        </w:rPr>
      </w:pPr>
      <w:r w:rsidRPr="00A25AF1">
        <w:rPr>
          <w:sz w:val="28"/>
          <w:szCs w:val="28"/>
        </w:rPr>
        <w:lastRenderedPageBreak/>
        <w:t xml:space="preserve">Цивільний кодекс України від16 січня2003 р. №435-IV. - Режим доступу: </w:t>
      </w:r>
      <w:hyperlink r:id="rId17" w:history="1">
        <w:r w:rsidRPr="00A25AF1">
          <w:rPr>
            <w:rStyle w:val="a3"/>
            <w:rFonts w:eastAsiaTheme="majorEastAsia"/>
            <w:sz w:val="28"/>
            <w:szCs w:val="28"/>
          </w:rPr>
          <w:t>http: //zakon2.rada.gov.ua /</w:t>
        </w:r>
        <w:proofErr w:type="spellStart"/>
        <w:r w:rsidRPr="00A25AF1">
          <w:rPr>
            <w:rStyle w:val="a3"/>
            <w:rFonts w:eastAsiaTheme="majorEastAsia"/>
            <w:sz w:val="28"/>
            <w:szCs w:val="28"/>
          </w:rPr>
          <w:t>laws</w:t>
        </w:r>
        <w:proofErr w:type="spellEnd"/>
        <w:r w:rsidRPr="00A25AF1">
          <w:rPr>
            <w:rStyle w:val="a3"/>
            <w:rFonts w:eastAsiaTheme="majorEastAsia"/>
            <w:sz w:val="28"/>
            <w:szCs w:val="28"/>
          </w:rPr>
          <w:t xml:space="preserve"> /</w:t>
        </w:r>
        <w:proofErr w:type="spellStart"/>
        <w:r w:rsidRPr="00A25AF1">
          <w:rPr>
            <w:rStyle w:val="a3"/>
            <w:rFonts w:eastAsiaTheme="majorEastAsia"/>
            <w:sz w:val="28"/>
            <w:szCs w:val="28"/>
          </w:rPr>
          <w:t>show</w:t>
        </w:r>
        <w:proofErr w:type="spellEnd"/>
        <w:r w:rsidRPr="00A25AF1">
          <w:rPr>
            <w:rStyle w:val="a3"/>
            <w:rFonts w:eastAsiaTheme="majorEastAsia"/>
            <w:sz w:val="28"/>
            <w:szCs w:val="28"/>
          </w:rPr>
          <w:t xml:space="preserve"> /435-15</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18" w:history="1">
        <w:r w:rsidR="00A25AF1" w:rsidRPr="00A25AF1">
          <w:rPr>
            <w:rStyle w:val="a3"/>
            <w:rFonts w:eastAsiaTheme="majorEastAsia"/>
            <w:color w:val="00518C"/>
            <w:sz w:val="28"/>
            <w:szCs w:val="28"/>
            <w:shd w:val="clear" w:color="auto" w:fill="FFFFFF"/>
          </w:rPr>
          <w:t>Постанова КМ України від 13.07.2016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19" w:history="1">
        <w:r w:rsidR="00A25AF1" w:rsidRPr="00A25AF1">
          <w:rPr>
            <w:rStyle w:val="a3"/>
            <w:rFonts w:eastAsiaTheme="majorEastAsia"/>
            <w:color w:val="00518C"/>
            <w:sz w:val="28"/>
            <w:szCs w:val="28"/>
            <w:shd w:val="clear" w:color="auto" w:fill="FFFFFF"/>
          </w:rPr>
          <w:t>Постанова КМ України від 24.02.2016 №114 «Про затвердження Порядку ведення Єдиного реєстру акцизних накладних»</w:t>
        </w:r>
      </w:hyperlink>
    </w:p>
    <w:p w:rsidR="00A25AF1" w:rsidRPr="00A25AF1" w:rsidRDefault="00A25AF1" w:rsidP="00A25AF1">
      <w:pPr>
        <w:pStyle w:val="a4"/>
        <w:numPr>
          <w:ilvl w:val="0"/>
          <w:numId w:val="1"/>
        </w:numPr>
        <w:tabs>
          <w:tab w:val="left" w:pos="284"/>
          <w:tab w:val="left" w:pos="426"/>
        </w:tabs>
        <w:ind w:left="0" w:firstLine="0"/>
        <w:jc w:val="both"/>
        <w:rPr>
          <w:bCs/>
          <w:color w:val="000000"/>
          <w:sz w:val="28"/>
          <w:szCs w:val="28"/>
          <w:shd w:val="clear" w:color="auto" w:fill="FFFFFF"/>
        </w:rPr>
      </w:pPr>
      <w:r w:rsidRPr="00A25AF1">
        <w:rPr>
          <w:bCs/>
          <w:color w:val="000000"/>
          <w:sz w:val="28"/>
          <w:szCs w:val="28"/>
          <w:shd w:val="clear" w:color="auto" w:fill="FFFFFF"/>
        </w:rPr>
        <w:t xml:space="preserve">Постанова КМУ від 25.01.2017 р. №26 «Про затвердження Порядку ведення Реєстру заяв про повернення суми бюджетного відшкодування податку на додану вартість» </w:t>
      </w:r>
    </w:p>
    <w:p w:rsidR="00A25AF1" w:rsidRPr="00A25AF1" w:rsidRDefault="00A25AF1" w:rsidP="00A25AF1">
      <w:pPr>
        <w:pStyle w:val="a4"/>
        <w:numPr>
          <w:ilvl w:val="0"/>
          <w:numId w:val="1"/>
        </w:numPr>
        <w:tabs>
          <w:tab w:val="left" w:pos="284"/>
          <w:tab w:val="left" w:pos="426"/>
        </w:tabs>
        <w:ind w:left="0" w:firstLine="0"/>
        <w:jc w:val="both"/>
        <w:rPr>
          <w:rStyle w:val="rvts9"/>
          <w:sz w:val="28"/>
          <w:szCs w:val="28"/>
          <w:bdr w:val="none" w:sz="0" w:space="0" w:color="auto" w:frame="1"/>
        </w:rPr>
      </w:pPr>
      <w:r w:rsidRPr="00A25AF1">
        <w:rPr>
          <w:rStyle w:val="rvts9"/>
          <w:bCs/>
          <w:color w:val="000000"/>
          <w:sz w:val="28"/>
          <w:szCs w:val="28"/>
          <w:bdr w:val="none" w:sz="0" w:space="0" w:color="auto" w:frame="1"/>
          <w:shd w:val="clear" w:color="auto" w:fill="FFFFFF"/>
        </w:rPr>
        <w:t>Наказ Міністерства фінансів України 02.06.2015 № 524 (у редакції наказу МФУ від 04.08.2016 № 723) «Про п</w:t>
      </w:r>
      <w:r w:rsidRPr="00A25AF1">
        <w:rPr>
          <w:rStyle w:val="rvts23"/>
          <w:bCs/>
          <w:color w:val="000000"/>
          <w:sz w:val="28"/>
          <w:szCs w:val="28"/>
          <w:bdr w:val="none" w:sz="0" w:space="0" w:color="auto" w:frame="1"/>
          <w:shd w:val="clear" w:color="auto" w:fill="FFFFFF"/>
        </w:rPr>
        <w:t>орядок формування плану-графіка проведення документальних планових перевірок платників податків»</w:t>
      </w:r>
    </w:p>
    <w:p w:rsidR="00A25AF1" w:rsidRPr="00A25AF1" w:rsidRDefault="00A25AF1" w:rsidP="00A25AF1">
      <w:pPr>
        <w:pStyle w:val="a4"/>
        <w:numPr>
          <w:ilvl w:val="0"/>
          <w:numId w:val="1"/>
        </w:numPr>
        <w:tabs>
          <w:tab w:val="left" w:pos="284"/>
          <w:tab w:val="left" w:pos="426"/>
        </w:tabs>
        <w:ind w:left="0" w:firstLine="0"/>
        <w:jc w:val="both"/>
        <w:rPr>
          <w:rStyle w:val="a3"/>
          <w:rFonts w:eastAsiaTheme="majorEastAsia"/>
          <w:color w:val="00518C"/>
          <w:sz w:val="28"/>
          <w:szCs w:val="28"/>
          <w:u w:val="none"/>
          <w:lang w:val="ru-RU"/>
        </w:rPr>
      </w:pPr>
      <w:r w:rsidRPr="00A25AF1">
        <w:rPr>
          <w:rStyle w:val="rvts9"/>
          <w:bCs/>
          <w:color w:val="000000"/>
          <w:sz w:val="28"/>
          <w:szCs w:val="28"/>
          <w:bdr w:val="none" w:sz="0" w:space="0" w:color="auto" w:frame="1"/>
          <w:shd w:val="clear" w:color="auto" w:fill="FFFFFF"/>
        </w:rPr>
        <w:t>Наказ</w:t>
      </w:r>
      <w:r w:rsidRPr="00A25AF1">
        <w:rPr>
          <w:rStyle w:val="rvts9"/>
          <w:sz w:val="28"/>
          <w:szCs w:val="28"/>
        </w:rPr>
        <w:t xml:space="preserve"> Міністерства фінансів України 18.08.2015 № 721</w:t>
      </w:r>
      <w:r w:rsidRPr="00A25AF1">
        <w:rPr>
          <w:rStyle w:val="rvts23"/>
          <w:bCs/>
          <w:color w:val="000000"/>
          <w:sz w:val="28"/>
          <w:szCs w:val="28"/>
          <w:bdr w:val="none" w:sz="0" w:space="0" w:color="auto" w:frame="1"/>
          <w:shd w:val="clear" w:color="auto" w:fill="FFFFFF"/>
        </w:rPr>
        <w:t xml:space="preserve"> «Про затвердження Порядку подання повідомлень про відкриття/закриття рахунків платників податків у банках та інших фінансових установах до контролюючих органів</w:t>
      </w:r>
      <w:r w:rsidRPr="00A25AF1">
        <w:rPr>
          <w:rStyle w:val="rvts23"/>
          <w:sz w:val="28"/>
          <w:szCs w:val="28"/>
        </w:rPr>
        <w:t>»</w:t>
      </w:r>
    </w:p>
    <w:p w:rsidR="00A25AF1" w:rsidRPr="00A25AF1" w:rsidRDefault="009B2D4E" w:rsidP="00A25AF1">
      <w:pPr>
        <w:pStyle w:val="a4"/>
        <w:numPr>
          <w:ilvl w:val="0"/>
          <w:numId w:val="1"/>
        </w:numPr>
        <w:tabs>
          <w:tab w:val="left" w:pos="284"/>
          <w:tab w:val="left" w:pos="426"/>
        </w:tabs>
        <w:ind w:left="0" w:firstLine="0"/>
        <w:jc w:val="both"/>
        <w:rPr>
          <w:rFonts w:eastAsiaTheme="majorEastAsia"/>
          <w:sz w:val="28"/>
          <w:szCs w:val="28"/>
        </w:rPr>
      </w:pPr>
      <w:hyperlink r:id="rId20" w:history="1">
        <w:r w:rsidR="00A25AF1" w:rsidRPr="00A25AF1">
          <w:rPr>
            <w:rStyle w:val="a3"/>
            <w:rFonts w:eastAsiaTheme="majorEastAsia"/>
            <w:color w:val="00518C"/>
            <w:sz w:val="28"/>
            <w:szCs w:val="28"/>
            <w:shd w:val="clear" w:color="auto" w:fill="FFFFFF"/>
          </w:rPr>
          <w:t>Наказ Міністерства фінансів України від 02.10.2015 №859 «Про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w:t>
        </w:r>
      </w:hyperlink>
    </w:p>
    <w:p w:rsidR="00A25AF1" w:rsidRPr="00A25AF1" w:rsidRDefault="00A25AF1" w:rsidP="00A25AF1">
      <w:pPr>
        <w:pStyle w:val="a4"/>
        <w:numPr>
          <w:ilvl w:val="0"/>
          <w:numId w:val="1"/>
        </w:numPr>
        <w:tabs>
          <w:tab w:val="left" w:pos="284"/>
          <w:tab w:val="left" w:pos="426"/>
        </w:tabs>
        <w:ind w:left="0" w:firstLine="0"/>
        <w:contextualSpacing/>
        <w:jc w:val="both"/>
        <w:rPr>
          <w:bCs/>
          <w:color w:val="333333"/>
          <w:sz w:val="28"/>
          <w:szCs w:val="28"/>
        </w:rPr>
      </w:pPr>
      <w:r w:rsidRPr="00A25AF1">
        <w:rPr>
          <w:bCs/>
          <w:color w:val="333333"/>
          <w:sz w:val="28"/>
          <w:szCs w:val="28"/>
        </w:rPr>
        <w:t>Наказ Міністерства фінансів України від 07.07.12 № 811 «Про затвердження Інструкції про порядок обчислення та справляння державного мита»</w:t>
      </w:r>
    </w:p>
    <w:p w:rsidR="00A25AF1" w:rsidRPr="00A25AF1" w:rsidRDefault="00A25AF1" w:rsidP="00A25AF1">
      <w:pPr>
        <w:pStyle w:val="a4"/>
        <w:numPr>
          <w:ilvl w:val="0"/>
          <w:numId w:val="1"/>
        </w:numPr>
        <w:tabs>
          <w:tab w:val="left" w:pos="284"/>
          <w:tab w:val="left" w:pos="426"/>
        </w:tabs>
        <w:ind w:left="0" w:firstLine="0"/>
        <w:jc w:val="both"/>
        <w:rPr>
          <w:color w:val="333333"/>
          <w:sz w:val="28"/>
          <w:szCs w:val="28"/>
          <w:shd w:val="clear" w:color="auto" w:fill="FFFFFF"/>
        </w:rPr>
      </w:pPr>
      <w:r w:rsidRPr="00A25AF1">
        <w:rPr>
          <w:color w:val="333333"/>
          <w:sz w:val="28"/>
          <w:szCs w:val="28"/>
          <w:shd w:val="clear" w:color="auto" w:fill="FFFFFF"/>
        </w:rPr>
        <w:t>Наказ Міністерства фінансів України від 09.12.2011 року № 1588 «</w:t>
      </w:r>
      <w:r w:rsidRPr="00A25AF1">
        <w:rPr>
          <w:sz w:val="28"/>
          <w:szCs w:val="28"/>
        </w:rPr>
        <w:t>Про затвердження</w:t>
      </w:r>
      <w:r w:rsidRPr="00A25AF1">
        <w:rPr>
          <w:color w:val="333333"/>
          <w:sz w:val="28"/>
          <w:szCs w:val="28"/>
          <w:shd w:val="clear" w:color="auto" w:fill="FFFFFF"/>
        </w:rPr>
        <w:t xml:space="preserve"> Порядку обліку платників податків і зборів»</w:t>
      </w:r>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21" w:history="1">
        <w:r w:rsidR="00A25AF1" w:rsidRPr="00A25AF1">
          <w:rPr>
            <w:rStyle w:val="a3"/>
            <w:rFonts w:eastAsiaTheme="majorEastAsia"/>
            <w:color w:val="00518C"/>
            <w:sz w:val="28"/>
            <w:szCs w:val="28"/>
            <w:shd w:val="clear" w:color="auto" w:fill="FFFFFF"/>
          </w:rPr>
          <w:t>Наказ Міністерства фінансів України від 09.07.2015 №636 «Про затвердження форм податкових декларацій збору за місця для паркування транспортних засобів та туристичного збору»</w:t>
        </w:r>
      </w:hyperlink>
    </w:p>
    <w:p w:rsidR="00A25AF1" w:rsidRPr="00A25AF1" w:rsidRDefault="009B2D4E" w:rsidP="00A25AF1">
      <w:pPr>
        <w:pStyle w:val="a4"/>
        <w:numPr>
          <w:ilvl w:val="0"/>
          <w:numId w:val="1"/>
        </w:numPr>
        <w:tabs>
          <w:tab w:val="left" w:pos="284"/>
          <w:tab w:val="left" w:pos="426"/>
        </w:tabs>
        <w:ind w:left="0" w:firstLine="0"/>
        <w:jc w:val="both"/>
        <w:rPr>
          <w:rStyle w:val="a3"/>
          <w:rFonts w:eastAsiaTheme="majorEastAsia"/>
          <w:color w:val="00518C"/>
          <w:sz w:val="28"/>
          <w:szCs w:val="28"/>
          <w:u w:val="none"/>
          <w:shd w:val="clear" w:color="auto" w:fill="FFFFFF"/>
        </w:rPr>
      </w:pPr>
      <w:hyperlink r:id="rId22" w:history="1">
        <w:r w:rsidR="00A25AF1" w:rsidRPr="00A25AF1">
          <w:rPr>
            <w:rStyle w:val="a3"/>
            <w:rFonts w:eastAsiaTheme="majorEastAsia"/>
            <w:color w:val="00518C"/>
            <w:sz w:val="28"/>
            <w:szCs w:val="28"/>
            <w:shd w:val="clear" w:color="auto" w:fill="FFFFFF"/>
          </w:rPr>
          <w:t>Наказ Міністерства фінансів України від 10.02.2016 №40 «Про затвердження Порядку скасування штрафних (фінансових) санкцій, нарахованих на суму податкового зобов’язання, яку платник податків сплатив без оскарження податкового повідомлення-рішення»</w:t>
        </w:r>
      </w:hyperlink>
    </w:p>
    <w:p w:rsidR="00A25AF1" w:rsidRPr="00A25AF1" w:rsidRDefault="009B2D4E" w:rsidP="00A25AF1">
      <w:pPr>
        <w:pStyle w:val="a4"/>
        <w:numPr>
          <w:ilvl w:val="0"/>
          <w:numId w:val="1"/>
        </w:numPr>
        <w:tabs>
          <w:tab w:val="left" w:pos="284"/>
          <w:tab w:val="left" w:pos="426"/>
        </w:tabs>
        <w:ind w:left="0" w:firstLine="0"/>
        <w:jc w:val="both"/>
        <w:rPr>
          <w:rFonts w:eastAsiaTheme="majorEastAsia"/>
          <w:sz w:val="28"/>
          <w:szCs w:val="28"/>
        </w:rPr>
      </w:pPr>
      <w:hyperlink r:id="rId23" w:history="1">
        <w:r w:rsidR="00A25AF1" w:rsidRPr="00A25AF1">
          <w:rPr>
            <w:rStyle w:val="a3"/>
            <w:rFonts w:eastAsiaTheme="majorEastAsia"/>
            <w:color w:val="00518C"/>
            <w:sz w:val="28"/>
            <w:szCs w:val="28"/>
            <w:shd w:val="clear" w:color="auto" w:fill="FFFFFF"/>
          </w:rPr>
          <w:t>Наказ Міністерства фінансів України від 10.04.15 № 408 «Про затвердження форми Податкової декларації з податку на нерухоме майно, відмінне від земельної ділянки»</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24" w:history="1">
        <w:r w:rsidR="00A25AF1" w:rsidRPr="00A25AF1">
          <w:rPr>
            <w:rStyle w:val="a3"/>
            <w:rFonts w:eastAsiaTheme="majorEastAsia"/>
            <w:color w:val="00518C"/>
            <w:sz w:val="28"/>
            <w:szCs w:val="28"/>
            <w:shd w:val="clear" w:color="auto" w:fill="FFFFFF"/>
          </w:rPr>
          <w:t>Наказ Міністерства фінансів України від 10.04.15 № 415 «Про затвердження форми Податкової декларації з транспортного податку»</w:t>
        </w:r>
      </w:hyperlink>
    </w:p>
    <w:p w:rsidR="00A25AF1" w:rsidRPr="00A25AF1" w:rsidRDefault="00A25AF1" w:rsidP="00A25AF1">
      <w:pPr>
        <w:pStyle w:val="a4"/>
        <w:numPr>
          <w:ilvl w:val="0"/>
          <w:numId w:val="1"/>
        </w:numPr>
        <w:tabs>
          <w:tab w:val="left" w:pos="284"/>
          <w:tab w:val="left" w:pos="426"/>
        </w:tabs>
        <w:ind w:left="0" w:firstLine="0"/>
        <w:contextualSpacing/>
        <w:jc w:val="both"/>
        <w:rPr>
          <w:color w:val="333333"/>
          <w:sz w:val="28"/>
          <w:szCs w:val="28"/>
          <w:shd w:val="clear" w:color="auto" w:fill="FFFFFF"/>
        </w:rPr>
      </w:pPr>
      <w:r w:rsidRPr="00A25AF1">
        <w:rPr>
          <w:color w:val="333333"/>
          <w:sz w:val="28"/>
          <w:szCs w:val="28"/>
          <w:shd w:val="clear" w:color="auto" w:fill="FFFFFF"/>
        </w:rPr>
        <w:t>Наказ Міністерства фінансів України від 14.11.2014 року N 1130 «Про затвердження Положення про реєстрацію платників податку на додану вартість»</w:t>
      </w:r>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25" w:history="1">
        <w:r w:rsidR="00A25AF1" w:rsidRPr="00A25AF1">
          <w:rPr>
            <w:rStyle w:val="a3"/>
            <w:rFonts w:eastAsiaTheme="majorEastAsia"/>
            <w:color w:val="00518C"/>
            <w:sz w:val="28"/>
            <w:szCs w:val="28"/>
            <w:shd w:val="clear" w:color="auto" w:fill="FFFFFF"/>
          </w:rPr>
          <w:t>Наказ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26" w:history="1">
        <w:r w:rsidR="00A25AF1" w:rsidRPr="00A25AF1">
          <w:rPr>
            <w:rStyle w:val="a3"/>
            <w:rFonts w:eastAsiaTheme="majorEastAsia"/>
            <w:color w:val="00518C"/>
            <w:sz w:val="28"/>
            <w:szCs w:val="28"/>
            <w:shd w:val="clear" w:color="auto" w:fill="FFFFFF"/>
          </w:rPr>
          <w:t xml:space="preserve">Наказ Міністерства фінансів України від 14.11.2014 № 1128 «Про затвердження Порядку визначення відповідності платника податку на додану </w:t>
        </w:r>
        <w:r w:rsidR="00A25AF1" w:rsidRPr="00A25AF1">
          <w:rPr>
            <w:rStyle w:val="a3"/>
            <w:rFonts w:eastAsiaTheme="majorEastAsia"/>
            <w:color w:val="00518C"/>
            <w:sz w:val="28"/>
            <w:szCs w:val="28"/>
            <w:shd w:val="clear" w:color="auto" w:fill="FFFFFF"/>
          </w:rPr>
          <w:lastRenderedPageBreak/>
          <w:t>вартість критеріям, які дають право на отримання автоматичного бюджетного відшкодування податку на додану вартість»</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27" w:history="1">
        <w:r w:rsidR="00A25AF1" w:rsidRPr="00A25AF1">
          <w:rPr>
            <w:rStyle w:val="a3"/>
            <w:rFonts w:eastAsiaTheme="majorEastAsia"/>
            <w:color w:val="00518C"/>
            <w:sz w:val="28"/>
            <w:szCs w:val="28"/>
            <w:shd w:val="clear" w:color="auto" w:fill="FFFFFF"/>
          </w:rPr>
          <w:t>Наказ Міністерства фінансів України від 16.06.2015 №560 «Про затвердження форми Податкової декларації з плати за землю (земельний податок та/або орендна плата за земельні ділянки державної або комунальної власності)»</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28" w:history="1">
        <w:r w:rsidR="00A25AF1" w:rsidRPr="00A25AF1">
          <w:rPr>
            <w:rStyle w:val="a3"/>
            <w:rFonts w:eastAsiaTheme="majorEastAsia"/>
            <w:color w:val="00518C"/>
            <w:sz w:val="28"/>
            <w:szCs w:val="28"/>
            <w:shd w:val="clear" w:color="auto" w:fill="FFFFFF"/>
          </w:rPr>
          <w:t>Наказ Міністерства фінансів України від 16.06.2015 №563 «Про затвердження форми відомостей, необхідних для розрахунку транспортного податку»</w:t>
        </w:r>
      </w:hyperlink>
    </w:p>
    <w:p w:rsidR="00A25AF1" w:rsidRPr="00A25AF1" w:rsidRDefault="00A25AF1" w:rsidP="00A25AF1">
      <w:pPr>
        <w:pStyle w:val="a4"/>
        <w:numPr>
          <w:ilvl w:val="0"/>
          <w:numId w:val="1"/>
        </w:numPr>
        <w:tabs>
          <w:tab w:val="left" w:pos="284"/>
          <w:tab w:val="left" w:pos="426"/>
        </w:tabs>
        <w:ind w:left="0" w:firstLine="0"/>
        <w:contextualSpacing/>
        <w:jc w:val="both"/>
        <w:rPr>
          <w:bCs/>
          <w:color w:val="333333"/>
          <w:sz w:val="28"/>
          <w:szCs w:val="28"/>
        </w:rPr>
      </w:pPr>
      <w:r w:rsidRPr="00A25AF1">
        <w:rPr>
          <w:bCs/>
          <w:color w:val="333333"/>
          <w:sz w:val="28"/>
          <w:szCs w:val="28"/>
        </w:rPr>
        <w:t>Наказ Міністерства фінансів України від 17.08.2015 №715 «Про затвердження форми Податкової декларації екологічного податку»</w:t>
      </w:r>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29" w:history="1">
        <w:r w:rsidR="00A25AF1" w:rsidRPr="00A25AF1">
          <w:rPr>
            <w:rStyle w:val="a3"/>
            <w:rFonts w:eastAsiaTheme="majorEastAsia"/>
            <w:color w:val="00518C"/>
            <w:sz w:val="28"/>
            <w:szCs w:val="28"/>
            <w:shd w:val="clear" w:color="auto" w:fill="FFFFFF"/>
          </w:rPr>
          <w:t>Наказ Міністерства Фінансів України від 19.06.2015 №578 «Про затвердження форм податкових декларацій платника єдиного податку»</w:t>
        </w:r>
      </w:hyperlink>
    </w:p>
    <w:p w:rsidR="00A25AF1" w:rsidRPr="00A25AF1" w:rsidRDefault="00A25AF1" w:rsidP="00A25AF1">
      <w:pPr>
        <w:pStyle w:val="a4"/>
        <w:numPr>
          <w:ilvl w:val="0"/>
          <w:numId w:val="1"/>
        </w:numPr>
        <w:tabs>
          <w:tab w:val="left" w:pos="284"/>
          <w:tab w:val="left" w:pos="426"/>
        </w:tabs>
        <w:ind w:left="0" w:firstLine="0"/>
        <w:jc w:val="both"/>
        <w:rPr>
          <w:color w:val="333333"/>
          <w:sz w:val="28"/>
          <w:szCs w:val="28"/>
          <w:shd w:val="clear" w:color="auto" w:fill="FFFFFF"/>
        </w:rPr>
      </w:pPr>
      <w:r w:rsidRPr="00A25AF1">
        <w:rPr>
          <w:color w:val="333333"/>
          <w:sz w:val="28"/>
          <w:szCs w:val="28"/>
          <w:shd w:val="clear" w:color="auto" w:fill="FFFFFF"/>
        </w:rPr>
        <w:t>Наказ Міністерства фінансів України від 20 жовтня 2015 року № 897 «Про форму Податкової декларації з податку на прибуток підприємств»</w:t>
      </w:r>
    </w:p>
    <w:p w:rsidR="00A25AF1" w:rsidRPr="00A25AF1" w:rsidRDefault="00A25AF1" w:rsidP="00A25AF1">
      <w:pPr>
        <w:pStyle w:val="a4"/>
        <w:numPr>
          <w:ilvl w:val="0"/>
          <w:numId w:val="1"/>
        </w:numPr>
        <w:tabs>
          <w:tab w:val="left" w:pos="284"/>
          <w:tab w:val="left" w:pos="426"/>
        </w:tabs>
        <w:ind w:left="0" w:firstLine="0"/>
        <w:jc w:val="both"/>
        <w:rPr>
          <w:color w:val="333333"/>
          <w:sz w:val="28"/>
          <w:szCs w:val="28"/>
          <w:shd w:val="clear" w:color="auto" w:fill="FFFFFF"/>
        </w:rPr>
      </w:pPr>
      <w:r w:rsidRPr="00A25AF1">
        <w:rPr>
          <w:color w:val="333333"/>
          <w:sz w:val="28"/>
          <w:szCs w:val="28"/>
          <w:shd w:val="clear" w:color="auto" w:fill="FFFFFF"/>
        </w:rPr>
        <w:t>Наказ Міністерства фінансів України від 20 квітня 2015 року № 449 «</w:t>
      </w:r>
      <w:r w:rsidRPr="00A25AF1">
        <w:rPr>
          <w:sz w:val="28"/>
          <w:szCs w:val="28"/>
        </w:rPr>
        <w:t>Про затвердження</w:t>
      </w:r>
      <w:r w:rsidRPr="00A25AF1">
        <w:rPr>
          <w:color w:val="333333"/>
          <w:sz w:val="28"/>
          <w:szCs w:val="28"/>
          <w:shd w:val="clear" w:color="auto" w:fill="FFFFFF"/>
        </w:rPr>
        <w:t xml:space="preserve"> Інструкції про порядок нарахування і сплати єдиного внеску на загальнообов'язкове державне соціальне страхування»</w:t>
      </w:r>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30" w:history="1">
        <w:r w:rsidR="00A25AF1" w:rsidRPr="00A25AF1">
          <w:rPr>
            <w:rStyle w:val="a3"/>
            <w:rFonts w:eastAsiaTheme="majorEastAsia"/>
            <w:color w:val="00518C"/>
            <w:sz w:val="28"/>
            <w:szCs w:val="28"/>
            <w:shd w:val="clear" w:color="auto" w:fill="FFFFFF"/>
          </w:rPr>
          <w:t>Наказ Міністерства фінансів України від 23.01.2015 №14 «Про затвердження форми декларації акцизного податку, Порядку заповнення та подання декларації акцизного податку»</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31" w:history="1">
        <w:r w:rsidR="00A25AF1" w:rsidRPr="00A25AF1">
          <w:rPr>
            <w:rStyle w:val="a3"/>
            <w:rFonts w:eastAsiaTheme="majorEastAsia"/>
            <w:color w:val="00518C"/>
            <w:sz w:val="28"/>
            <w:szCs w:val="28"/>
            <w:shd w:val="clear" w:color="auto" w:fill="FFFFFF"/>
          </w:rPr>
          <w:t>Наказ Міністерства фінансів України від 28.01.2016 №21 «Про затвердження форм та Порядку заповнення і подання податкової звітності з податку на додану вартість»</w:t>
        </w:r>
      </w:hyperlink>
    </w:p>
    <w:p w:rsidR="00A25AF1" w:rsidRPr="00A25AF1" w:rsidRDefault="009B2D4E" w:rsidP="00A25AF1">
      <w:pPr>
        <w:pStyle w:val="a4"/>
        <w:numPr>
          <w:ilvl w:val="0"/>
          <w:numId w:val="1"/>
        </w:numPr>
        <w:tabs>
          <w:tab w:val="left" w:pos="284"/>
          <w:tab w:val="left" w:pos="426"/>
        </w:tabs>
        <w:ind w:left="0" w:firstLine="0"/>
        <w:contextualSpacing/>
        <w:jc w:val="both"/>
        <w:rPr>
          <w:sz w:val="28"/>
          <w:szCs w:val="28"/>
        </w:rPr>
      </w:pPr>
      <w:hyperlink r:id="rId32" w:history="1">
        <w:r w:rsidR="00A25AF1" w:rsidRPr="00A25AF1">
          <w:rPr>
            <w:rStyle w:val="a3"/>
            <w:rFonts w:eastAsiaTheme="majorEastAsia"/>
            <w:color w:val="00518C"/>
            <w:sz w:val="28"/>
            <w:szCs w:val="28"/>
            <w:shd w:val="clear" w:color="auto" w:fill="FFFFFF"/>
          </w:rPr>
          <w:t>Наказ Міністерства фінансів України від 28.04.2017 № 467 «Про внесення змін до форми Податкової декларації з податку на прибуток підприємств»</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33" w:history="1">
        <w:r w:rsidR="00A25AF1" w:rsidRPr="00A25AF1">
          <w:rPr>
            <w:rStyle w:val="a3"/>
            <w:rFonts w:eastAsiaTheme="majorEastAsia"/>
            <w:color w:val="00518C"/>
            <w:sz w:val="28"/>
            <w:szCs w:val="28"/>
            <w:shd w:val="clear" w:color="auto" w:fill="FFFFFF"/>
          </w:rPr>
          <w:t>Наказ ДФС України від 06.04.15 № 247 «Про затвердження Узагальнюючої податкової консультації щодо включення до податкової знижки за звітний рік сум витрат, понесених у минулому році на оплату вартості навчання за місяці звітного року»</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34" w:history="1">
        <w:r w:rsidR="00A25AF1" w:rsidRPr="00A25AF1">
          <w:rPr>
            <w:rStyle w:val="a3"/>
            <w:rFonts w:eastAsiaTheme="majorEastAsia"/>
            <w:color w:val="00518C"/>
            <w:sz w:val="28"/>
            <w:szCs w:val="28"/>
            <w:shd w:val="clear" w:color="auto" w:fill="FFFFFF"/>
          </w:rPr>
          <w:t>Наказ ДФС України від 07.06.2017 № 406 «Про затвердження Державного реєстру реєстраторів розрахункових операцій»</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35" w:history="1">
        <w:r w:rsidR="00A25AF1" w:rsidRPr="00A25AF1">
          <w:rPr>
            <w:rStyle w:val="a3"/>
            <w:rFonts w:eastAsiaTheme="majorEastAsia"/>
            <w:color w:val="00518C"/>
            <w:sz w:val="28"/>
            <w:szCs w:val="28"/>
            <w:shd w:val="clear" w:color="auto" w:fill="FFFFFF"/>
          </w:rPr>
          <w:t>Наказ ДФС України від 28.05.15 № 379 «Про затвердження Узагальнюючої податкової консультації щодо застосування пільг із сплати земельного податку, встановлених відповідним рішенням органу місцевого самоврядування «</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36" w:history="1">
        <w:r w:rsidR="00A25AF1" w:rsidRPr="00A25AF1">
          <w:rPr>
            <w:rStyle w:val="a3"/>
            <w:rFonts w:eastAsiaTheme="majorEastAsia"/>
            <w:color w:val="00518C"/>
            <w:sz w:val="28"/>
            <w:szCs w:val="28"/>
            <w:shd w:val="clear" w:color="auto" w:fill="FFFFFF"/>
          </w:rPr>
          <w:t>Наказ ДФС України від 28.08.2014 №88 «Про затвердження Переліку відомостей, які містять службову інформацію в органах ДФС»</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37" w:history="1">
        <w:r w:rsidR="00A25AF1" w:rsidRPr="00A25AF1">
          <w:rPr>
            <w:rStyle w:val="a3"/>
            <w:rFonts w:eastAsiaTheme="majorEastAsia"/>
            <w:color w:val="00518C"/>
            <w:sz w:val="28"/>
            <w:szCs w:val="28"/>
            <w:shd w:val="clear" w:color="auto" w:fill="FFFFFF"/>
          </w:rPr>
          <w:t>Лист ДФС України від 05.05.2017 № 11356/7/99-99-14-03-03-17 «Про застосування строків давності при організації та проведенні документальних перевірок юридичних осіб»</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38" w:history="1">
        <w:r w:rsidR="00A25AF1" w:rsidRPr="00A25AF1">
          <w:rPr>
            <w:rStyle w:val="a3"/>
            <w:rFonts w:eastAsiaTheme="majorEastAsia"/>
            <w:color w:val="00518C"/>
            <w:sz w:val="28"/>
            <w:szCs w:val="28"/>
            <w:shd w:val="clear" w:color="auto" w:fill="FFFFFF"/>
          </w:rPr>
          <w:t>Лист ДФС України від 08.02.2017 № 3012/7/99-99-13-03-01-17 «Про зміни до Податкового кодексу України»</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39" w:history="1">
        <w:r w:rsidR="00A25AF1" w:rsidRPr="00A25AF1">
          <w:rPr>
            <w:rStyle w:val="a3"/>
            <w:rFonts w:eastAsiaTheme="majorEastAsia"/>
            <w:color w:val="00518C"/>
            <w:sz w:val="28"/>
            <w:szCs w:val="28"/>
            <w:shd w:val="clear" w:color="auto" w:fill="FFFFFF"/>
          </w:rPr>
          <w:t>Лист ДФС України від 08.12.2016 № 39203/7/99-99-12-02-17 «Про реєстрацію платниками ПДВ установ та організацій, включених до Реєстру неприбуткових установ та організацій»</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40" w:history="1">
        <w:r w:rsidR="00A25AF1" w:rsidRPr="00A25AF1">
          <w:rPr>
            <w:rStyle w:val="a3"/>
            <w:rFonts w:eastAsiaTheme="majorEastAsia"/>
            <w:color w:val="00518C"/>
            <w:sz w:val="28"/>
            <w:szCs w:val="28"/>
            <w:shd w:val="clear" w:color="auto" w:fill="FFFFFF"/>
          </w:rPr>
          <w:t>Лист ДФС України від 10.03.2017 №5953/7/99-99-15-03-02-17 «Про податок на додану вартість»</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41" w:history="1">
        <w:r w:rsidR="00A25AF1" w:rsidRPr="00A25AF1">
          <w:rPr>
            <w:rStyle w:val="a3"/>
            <w:rFonts w:eastAsiaTheme="majorEastAsia"/>
            <w:color w:val="00518C"/>
            <w:sz w:val="28"/>
            <w:szCs w:val="28"/>
            <w:shd w:val="clear" w:color="auto" w:fill="FFFFFF"/>
          </w:rPr>
          <w:t>Лист ДФС України від 13.05.2017 №11856/7/99-99-12-03-03-17 «Про надання рекомендацій»</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42" w:history="1">
        <w:r w:rsidR="00A25AF1" w:rsidRPr="00A25AF1">
          <w:rPr>
            <w:rStyle w:val="a3"/>
            <w:rFonts w:eastAsiaTheme="majorEastAsia"/>
            <w:color w:val="00518C"/>
            <w:sz w:val="28"/>
            <w:szCs w:val="28"/>
            <w:shd w:val="clear" w:color="auto" w:fill="FFFFFF"/>
          </w:rPr>
          <w:t>Лист ДФС України від 13.05.2017 №11897/7/99-99-12-02-03-17 «Про податок на нерухоме майно, відмінне від земельної ділянки»</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43" w:history="1">
        <w:r w:rsidR="00A25AF1" w:rsidRPr="00A25AF1">
          <w:rPr>
            <w:rStyle w:val="a3"/>
            <w:rFonts w:eastAsiaTheme="majorEastAsia"/>
            <w:color w:val="00518C"/>
            <w:sz w:val="28"/>
            <w:szCs w:val="28"/>
            <w:shd w:val="clear" w:color="auto" w:fill="FFFFFF"/>
          </w:rPr>
          <w:t>Лист ДФС України від 20.01.2017 №1296/7/99-99-13-03-02-17 «Про зміни законодавства щодо транспортного податку»</w:t>
        </w:r>
      </w:hyperlink>
    </w:p>
    <w:p w:rsidR="00A25AF1" w:rsidRPr="00A25AF1" w:rsidRDefault="00A25AF1" w:rsidP="00A25AF1">
      <w:pPr>
        <w:pStyle w:val="a4"/>
        <w:numPr>
          <w:ilvl w:val="0"/>
          <w:numId w:val="1"/>
        </w:numPr>
        <w:tabs>
          <w:tab w:val="left" w:pos="284"/>
          <w:tab w:val="left" w:pos="426"/>
        </w:tabs>
        <w:ind w:left="0" w:firstLine="0"/>
        <w:contextualSpacing/>
        <w:jc w:val="both"/>
        <w:rPr>
          <w:bCs/>
          <w:color w:val="333333"/>
          <w:sz w:val="28"/>
          <w:szCs w:val="28"/>
        </w:rPr>
      </w:pPr>
      <w:r w:rsidRPr="00A25AF1">
        <w:rPr>
          <w:bCs/>
          <w:color w:val="333333"/>
          <w:sz w:val="28"/>
          <w:szCs w:val="28"/>
        </w:rPr>
        <w:t>Лист ДФС України від 21.01.2016 №1903 /7 /99-99-19-03-03-17 «Про порядок декларування акцизного податку»</w:t>
      </w:r>
    </w:p>
    <w:p w:rsidR="00A25AF1" w:rsidRPr="00A25AF1" w:rsidRDefault="00A25AF1" w:rsidP="00A25AF1">
      <w:pPr>
        <w:pStyle w:val="a4"/>
        <w:numPr>
          <w:ilvl w:val="0"/>
          <w:numId w:val="1"/>
        </w:numPr>
        <w:tabs>
          <w:tab w:val="left" w:pos="284"/>
          <w:tab w:val="left" w:pos="426"/>
        </w:tabs>
        <w:ind w:left="0" w:firstLine="0"/>
        <w:contextualSpacing/>
        <w:jc w:val="both"/>
        <w:rPr>
          <w:bCs/>
          <w:color w:val="333333"/>
          <w:sz w:val="28"/>
          <w:szCs w:val="28"/>
        </w:rPr>
      </w:pPr>
      <w:r w:rsidRPr="00A25AF1">
        <w:rPr>
          <w:bCs/>
          <w:color w:val="333333"/>
          <w:sz w:val="28"/>
          <w:szCs w:val="28"/>
        </w:rPr>
        <w:t>Лист ДФС України від 25.01.2016 № 2237 /7 /99-99-17-02-01-17 «Про внесення змін до порядку адміністрування податку на доходи фізичних осіб та військового збору»</w:t>
      </w:r>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44" w:history="1">
        <w:r w:rsidR="00A25AF1" w:rsidRPr="00A25AF1">
          <w:rPr>
            <w:rStyle w:val="a3"/>
            <w:rFonts w:eastAsiaTheme="majorEastAsia"/>
            <w:color w:val="00518C"/>
            <w:sz w:val="28"/>
            <w:szCs w:val="28"/>
            <w:shd w:val="clear" w:color="auto" w:fill="FFFFFF"/>
          </w:rPr>
          <w:t>Лист ДФС України від 28.04.2017 №10740/7/99-99-12-02-04-17 «Про надання інформації»</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45" w:history="1">
        <w:r w:rsidR="00A25AF1" w:rsidRPr="00A25AF1">
          <w:rPr>
            <w:rStyle w:val="a3"/>
            <w:rFonts w:eastAsiaTheme="majorEastAsia"/>
            <w:color w:val="00518C"/>
            <w:sz w:val="28"/>
            <w:szCs w:val="28"/>
            <w:shd w:val="clear" w:color="auto" w:fill="FFFFFF"/>
          </w:rPr>
          <w:t>Лист ДФС України від 30.01.2017 № 2071/7/99-99-12-03-04-17 «Про особливості справляння рентної плати за користування надрами у 2017 році»</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46" w:history="1">
        <w:r w:rsidR="00A25AF1" w:rsidRPr="00A25AF1">
          <w:rPr>
            <w:rStyle w:val="a3"/>
            <w:rFonts w:eastAsiaTheme="majorEastAsia"/>
            <w:color w:val="00518C"/>
            <w:sz w:val="28"/>
            <w:szCs w:val="28"/>
            <w:shd w:val="clear" w:color="auto" w:fill="FFFFFF"/>
          </w:rPr>
          <w:t>Лист ДФС України від 30.01.2017 №2069/7/99-99-12-03-04-17 «Про рентну плату за спеціальне використання води»</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47" w:history="1">
        <w:r w:rsidR="00A25AF1" w:rsidRPr="00A25AF1">
          <w:rPr>
            <w:rStyle w:val="a3"/>
            <w:rFonts w:eastAsiaTheme="majorEastAsia"/>
            <w:color w:val="00518C"/>
            <w:sz w:val="28"/>
            <w:szCs w:val="28"/>
            <w:shd w:val="clear" w:color="auto" w:fill="FFFFFF"/>
          </w:rPr>
          <w:t>Лист ДФС України від 30.01.2017 №2070/7/99-99-12-03-04-17 «Про рентну плату за спеціальне використання лісових ресурсів»</w:t>
        </w:r>
      </w:hyperlink>
    </w:p>
    <w:p w:rsidR="00A25AF1" w:rsidRPr="00A25AF1" w:rsidRDefault="009B2D4E" w:rsidP="00A25AF1">
      <w:pPr>
        <w:pStyle w:val="a4"/>
        <w:numPr>
          <w:ilvl w:val="0"/>
          <w:numId w:val="1"/>
        </w:numPr>
        <w:tabs>
          <w:tab w:val="left" w:pos="284"/>
          <w:tab w:val="left" w:pos="426"/>
        </w:tabs>
        <w:ind w:left="0" w:firstLine="0"/>
        <w:jc w:val="both"/>
        <w:rPr>
          <w:sz w:val="28"/>
          <w:szCs w:val="28"/>
        </w:rPr>
      </w:pPr>
      <w:hyperlink r:id="rId48" w:history="1">
        <w:r w:rsidR="00A25AF1" w:rsidRPr="00A25AF1">
          <w:rPr>
            <w:rStyle w:val="a3"/>
            <w:rFonts w:eastAsiaTheme="majorEastAsia"/>
            <w:color w:val="00518C"/>
            <w:sz w:val="28"/>
            <w:szCs w:val="28"/>
            <w:shd w:val="clear" w:color="auto" w:fill="FFFFFF"/>
          </w:rPr>
          <w:t>Лист Міністерства Фінансів України від 19.01.2017 №31-11150-09-10/1342 «Щодо індексації у 2017 році нормативної грошової оцінки землі для платників єдиного податку 4 групи</w:t>
        </w:r>
      </w:hyperlink>
      <w:r w:rsidR="00A25AF1" w:rsidRPr="00A25AF1">
        <w:rPr>
          <w:rStyle w:val="a3"/>
          <w:rFonts w:eastAsiaTheme="majorEastAsia"/>
          <w:color w:val="00518C"/>
          <w:sz w:val="28"/>
          <w:szCs w:val="28"/>
          <w:shd w:val="clear" w:color="auto" w:fill="FFFFFF"/>
        </w:rPr>
        <w:t>»</w:t>
      </w:r>
    </w:p>
    <w:p w:rsidR="000A2941" w:rsidRDefault="000A2941">
      <w:pPr>
        <w:rPr>
          <w:rFonts w:ascii="Times New Roman" w:eastAsia="Times New Roman" w:hAnsi="Times New Roman" w:cs="Times New Roman"/>
          <w:sz w:val="28"/>
          <w:szCs w:val="28"/>
          <w:lang w:val="uk-UA" w:eastAsia="ru-RU"/>
        </w:rPr>
      </w:pPr>
      <w:r w:rsidRPr="00A25AF1">
        <w:rPr>
          <w:sz w:val="28"/>
          <w:szCs w:val="28"/>
          <w:lang w:val="uk-UA"/>
        </w:rPr>
        <w:br w:type="page"/>
      </w:r>
    </w:p>
    <w:p w:rsidR="000A2941" w:rsidRPr="000A2941" w:rsidRDefault="000A2941" w:rsidP="000A2941">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left="360"/>
        <w:jc w:val="right"/>
        <w:rPr>
          <w:rFonts w:ascii="Times New Roman" w:hAnsi="Times New Roman" w:cs="Times New Roman"/>
          <w:b/>
          <w:sz w:val="28"/>
          <w:szCs w:val="28"/>
          <w:lang w:val="uk-UA"/>
        </w:rPr>
      </w:pPr>
      <w:r w:rsidRPr="000A2941">
        <w:rPr>
          <w:rFonts w:ascii="Times New Roman" w:hAnsi="Times New Roman" w:cs="Times New Roman"/>
          <w:b/>
          <w:sz w:val="28"/>
          <w:szCs w:val="28"/>
          <w:lang w:val="uk-UA"/>
        </w:rPr>
        <w:lastRenderedPageBreak/>
        <w:t>ДОДАТКИ</w:t>
      </w:r>
    </w:p>
    <w:p w:rsidR="000A2941" w:rsidRDefault="000A2941" w:rsidP="000A2941">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left="360"/>
        <w:jc w:val="center"/>
        <w:rPr>
          <w:rFonts w:ascii="Times New Roman" w:hAnsi="Times New Roman" w:cs="Times New Roman"/>
          <w:b/>
          <w:sz w:val="28"/>
          <w:szCs w:val="28"/>
          <w:lang w:val="uk-UA"/>
        </w:rPr>
      </w:pPr>
      <w:r w:rsidRPr="000A2941">
        <w:rPr>
          <w:rFonts w:ascii="Times New Roman" w:hAnsi="Times New Roman" w:cs="Times New Roman"/>
          <w:b/>
          <w:sz w:val="28"/>
          <w:szCs w:val="28"/>
          <w:lang w:val="uk-UA"/>
        </w:rPr>
        <w:t>Додаток А - Індивідуальні завдання</w:t>
      </w:r>
    </w:p>
    <w:p w:rsidR="0028608B" w:rsidRPr="000A2941" w:rsidRDefault="0028608B" w:rsidP="000A2941">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ind w:left="360"/>
        <w:jc w:val="center"/>
        <w:rPr>
          <w:rFonts w:ascii="Times New Roman" w:hAnsi="Times New Roman" w:cs="Times New Roman"/>
          <w:b/>
          <w:sz w:val="28"/>
          <w:szCs w:val="28"/>
          <w:lang w:val="uk-UA"/>
        </w:rPr>
      </w:pPr>
    </w:p>
    <w:p w:rsidR="00B6626D" w:rsidRPr="005076CB" w:rsidRDefault="00B6626D" w:rsidP="000A2941">
      <w:pPr>
        <w:pStyle w:val="a4"/>
        <w:numPr>
          <w:ilvl w:val="3"/>
          <w:numId w:val="32"/>
        </w:numPr>
        <w:tabs>
          <w:tab w:val="left" w:pos="284"/>
          <w:tab w:val="left" w:pos="426"/>
        </w:tabs>
        <w:spacing w:line="276" w:lineRule="auto"/>
        <w:ind w:left="0" w:firstLine="0"/>
        <w:contextualSpacing/>
        <w:jc w:val="both"/>
        <w:rPr>
          <w:sz w:val="28"/>
          <w:szCs w:val="28"/>
        </w:rPr>
      </w:pPr>
      <w:r w:rsidRPr="005076CB">
        <w:rPr>
          <w:sz w:val="28"/>
          <w:szCs w:val="28"/>
        </w:rPr>
        <w:t>Теоретичні та організаційні засади побудови податкової системи.</w:t>
      </w:r>
    </w:p>
    <w:p w:rsidR="00B6626D" w:rsidRPr="005076CB" w:rsidRDefault="00B6626D" w:rsidP="000A2941">
      <w:pPr>
        <w:pStyle w:val="a4"/>
        <w:numPr>
          <w:ilvl w:val="3"/>
          <w:numId w:val="32"/>
        </w:numPr>
        <w:tabs>
          <w:tab w:val="left" w:pos="284"/>
          <w:tab w:val="left" w:pos="426"/>
        </w:tabs>
        <w:spacing w:line="276" w:lineRule="auto"/>
        <w:ind w:left="0" w:firstLine="0"/>
        <w:contextualSpacing/>
        <w:jc w:val="both"/>
        <w:rPr>
          <w:sz w:val="28"/>
          <w:szCs w:val="28"/>
        </w:rPr>
      </w:pPr>
      <w:r w:rsidRPr="005076CB">
        <w:rPr>
          <w:sz w:val="28"/>
          <w:szCs w:val="28"/>
        </w:rPr>
        <w:t>Сутність, принципи й напрями податкової політики держави.</w:t>
      </w:r>
    </w:p>
    <w:p w:rsidR="00B6626D" w:rsidRPr="005076CB" w:rsidRDefault="00B6626D" w:rsidP="000A2941">
      <w:pPr>
        <w:pStyle w:val="a4"/>
        <w:numPr>
          <w:ilvl w:val="3"/>
          <w:numId w:val="32"/>
        </w:numPr>
        <w:tabs>
          <w:tab w:val="left" w:pos="284"/>
          <w:tab w:val="left" w:pos="426"/>
        </w:tabs>
        <w:spacing w:line="276" w:lineRule="auto"/>
        <w:ind w:left="0" w:firstLine="0"/>
        <w:contextualSpacing/>
        <w:jc w:val="both"/>
        <w:rPr>
          <w:sz w:val="28"/>
          <w:szCs w:val="28"/>
        </w:rPr>
      </w:pPr>
      <w:r w:rsidRPr="005076CB">
        <w:rPr>
          <w:sz w:val="28"/>
          <w:szCs w:val="28"/>
        </w:rPr>
        <w:t>Податкова система України та її розвиток у сучасних умовах.</w:t>
      </w:r>
    </w:p>
    <w:p w:rsidR="00B6626D" w:rsidRPr="005076CB" w:rsidRDefault="00B6626D" w:rsidP="000A2941">
      <w:pPr>
        <w:pStyle w:val="a4"/>
        <w:numPr>
          <w:ilvl w:val="0"/>
          <w:numId w:val="32"/>
        </w:numPr>
        <w:tabs>
          <w:tab w:val="left" w:pos="284"/>
          <w:tab w:val="left" w:pos="426"/>
        </w:tabs>
        <w:spacing w:after="200" w:line="276" w:lineRule="auto"/>
        <w:ind w:left="0" w:firstLine="0"/>
        <w:contextualSpacing/>
        <w:jc w:val="both"/>
        <w:rPr>
          <w:sz w:val="28"/>
          <w:szCs w:val="28"/>
        </w:rPr>
      </w:pPr>
      <w:r w:rsidRPr="005076CB">
        <w:rPr>
          <w:sz w:val="28"/>
          <w:szCs w:val="28"/>
        </w:rPr>
        <w:t>Етапи становлення податкового законодавства України.</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Інститути податкового права в системі конституційних норм.</w:t>
      </w:r>
    </w:p>
    <w:p w:rsidR="00B6626D" w:rsidRPr="005076CB" w:rsidRDefault="00B6626D" w:rsidP="000A2941">
      <w:pPr>
        <w:pStyle w:val="a4"/>
        <w:numPr>
          <w:ilvl w:val="0"/>
          <w:numId w:val="32"/>
        </w:numPr>
        <w:tabs>
          <w:tab w:val="left" w:pos="284"/>
          <w:tab w:val="left" w:pos="426"/>
        </w:tabs>
        <w:spacing w:line="276" w:lineRule="auto"/>
        <w:ind w:left="0" w:firstLine="0"/>
        <w:jc w:val="both"/>
        <w:rPr>
          <w:color w:val="000000"/>
          <w:sz w:val="28"/>
          <w:szCs w:val="28"/>
        </w:rPr>
      </w:pPr>
      <w:r w:rsidRPr="005076CB">
        <w:rPr>
          <w:sz w:val="28"/>
          <w:szCs w:val="28"/>
        </w:rPr>
        <w:t>Проблеми адаптації податкового законодавства України до законодавства європейських країн.</w:t>
      </w:r>
    </w:p>
    <w:p w:rsidR="00B6626D" w:rsidRPr="005076CB" w:rsidRDefault="00B6626D" w:rsidP="000A2941">
      <w:pPr>
        <w:pStyle w:val="a4"/>
        <w:numPr>
          <w:ilvl w:val="0"/>
          <w:numId w:val="32"/>
        </w:numPr>
        <w:tabs>
          <w:tab w:val="left" w:pos="284"/>
          <w:tab w:val="left" w:pos="426"/>
        </w:tabs>
        <w:spacing w:line="276" w:lineRule="auto"/>
        <w:ind w:left="0" w:firstLine="0"/>
        <w:jc w:val="both"/>
        <w:rPr>
          <w:color w:val="000000"/>
          <w:sz w:val="28"/>
          <w:szCs w:val="28"/>
        </w:rPr>
      </w:pPr>
      <w:r w:rsidRPr="005076CB">
        <w:rPr>
          <w:color w:val="000000"/>
          <w:sz w:val="28"/>
          <w:szCs w:val="28"/>
        </w:rPr>
        <w:t>Розвиток податкової системи України в умовах фінансової кризи.</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Принципи податкової системи України та їх втілення в податковій практиці.</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 xml:space="preserve">Функції податків та їх реалізація в податковій системі. </w:t>
      </w:r>
    </w:p>
    <w:p w:rsidR="00B6626D" w:rsidRPr="005076CB" w:rsidRDefault="00B6626D" w:rsidP="000A2941">
      <w:pPr>
        <w:pStyle w:val="a4"/>
        <w:numPr>
          <w:ilvl w:val="0"/>
          <w:numId w:val="32"/>
        </w:numPr>
        <w:tabs>
          <w:tab w:val="left" w:pos="284"/>
          <w:tab w:val="left" w:pos="426"/>
        </w:tabs>
        <w:spacing w:line="276" w:lineRule="auto"/>
        <w:ind w:left="0" w:firstLine="0"/>
        <w:contextualSpacing/>
        <w:jc w:val="both"/>
        <w:rPr>
          <w:sz w:val="28"/>
          <w:szCs w:val="28"/>
        </w:rPr>
      </w:pPr>
      <w:r w:rsidRPr="005076CB">
        <w:rPr>
          <w:sz w:val="28"/>
          <w:szCs w:val="28"/>
        </w:rPr>
        <w:t>Система податкових пільг в Україні: недоліки та напрями вдосконалення.</w:t>
      </w:r>
    </w:p>
    <w:p w:rsidR="00B6626D" w:rsidRPr="005076CB" w:rsidRDefault="00B6626D" w:rsidP="000A2941">
      <w:pPr>
        <w:pStyle w:val="a4"/>
        <w:numPr>
          <w:ilvl w:val="0"/>
          <w:numId w:val="32"/>
        </w:numPr>
        <w:tabs>
          <w:tab w:val="left" w:pos="284"/>
          <w:tab w:val="left" w:pos="426"/>
        </w:tabs>
        <w:spacing w:line="276" w:lineRule="auto"/>
        <w:ind w:left="0" w:firstLine="0"/>
        <w:jc w:val="both"/>
        <w:rPr>
          <w:color w:val="000000"/>
          <w:sz w:val="28"/>
          <w:szCs w:val="28"/>
        </w:rPr>
      </w:pPr>
      <w:r w:rsidRPr="005076CB">
        <w:rPr>
          <w:color w:val="000000"/>
          <w:sz w:val="28"/>
          <w:szCs w:val="28"/>
        </w:rPr>
        <w:t>Податкові пільги та преференції в податковому законодавстві України та податковому праві ЄС: порівняльний аналіз.</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Визначення понять «резидент» і «нерезидент»: проблеми теорії і практики.</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Особливості застосування податків на споживання в країнах Європейського Союзу.</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Правовий статус великих платників податків.</w:t>
      </w:r>
    </w:p>
    <w:p w:rsidR="00B6626D" w:rsidRPr="005076CB" w:rsidRDefault="00B6626D" w:rsidP="000A2941">
      <w:pPr>
        <w:pStyle w:val="a8"/>
        <w:numPr>
          <w:ilvl w:val="0"/>
          <w:numId w:val="32"/>
        </w:numPr>
        <w:tabs>
          <w:tab w:val="clear" w:pos="567"/>
          <w:tab w:val="left" w:pos="284"/>
          <w:tab w:val="left" w:pos="426"/>
        </w:tabs>
        <w:spacing w:before="0" w:after="0" w:line="276" w:lineRule="auto"/>
        <w:ind w:left="0" w:firstLine="0"/>
        <w:jc w:val="both"/>
        <w:rPr>
          <w:b w:val="0"/>
          <w:bCs w:val="0"/>
          <w:sz w:val="28"/>
          <w:szCs w:val="28"/>
          <w:lang w:val="uk-UA"/>
        </w:rPr>
      </w:pPr>
      <w:r w:rsidRPr="005076CB">
        <w:rPr>
          <w:b w:val="0"/>
          <w:spacing w:val="-2"/>
          <w:sz w:val="28"/>
          <w:szCs w:val="28"/>
          <w:lang w:val="uk-UA"/>
        </w:rPr>
        <w:t>Організаційно-правовий аспект діяльності Державної фіскальної служби.</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Проблеми та перспективи правового регулювання оподаткування доходів фізичних осіб в Україні.</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Декларування доходів фізичних осіб: проблеми та шлях їх вирішення.</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Податок на доходи фізичних осіб: проблеми становлення та розвитку.</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Бюджетне та соціальне значення податку на доходи фізичних осіб.</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Особливості оподаткування дивідендів і відсотків.</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Оподаткування спадщини та дарувань проблеми та напрями вдосконалення.</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Рентні платежі як інструмент впливу на раціональне використання природних ресурсів.</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Економічне та соціальне значення екологічного податку.</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Законодавче регулювання рентних платежів в Україні та шляхи їх удосконалення.</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Проблеми адміністрування рентної плати за спеціальне використання лісових ресурсів.</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Оподаткування прибутку підприємств: проблеми становлення та розвитку в Україні.</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Податок на прибуток підприємств та його роль у формуванні доходів бюджету.</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lastRenderedPageBreak/>
        <w:t>Еволюція оподаткування прибутку страховиків в Україні.</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Оподаткування неприбуткових організацій та установ в Україні: проблеми, напрями вдосконалення.</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Принцип недопущення податкової дискримінації та оподаткування доходів нерезидентів в Україні.</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Генезис податку на додану вартість в Україні і світі.</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Теоретичні та практичні основи функціонування податку на додану вартість в Україні.</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Податок на додану вартість в Україні та країнах Європейського Союзу.</w:t>
      </w:r>
    </w:p>
    <w:p w:rsidR="00B6626D" w:rsidRPr="005076CB" w:rsidRDefault="00B6626D" w:rsidP="000A2941">
      <w:pPr>
        <w:pStyle w:val="a8"/>
        <w:numPr>
          <w:ilvl w:val="0"/>
          <w:numId w:val="32"/>
        </w:numPr>
        <w:tabs>
          <w:tab w:val="clear" w:pos="567"/>
          <w:tab w:val="left" w:pos="284"/>
          <w:tab w:val="left" w:pos="426"/>
        </w:tabs>
        <w:spacing w:before="0" w:after="0" w:line="276" w:lineRule="auto"/>
        <w:ind w:left="0" w:firstLine="0"/>
        <w:jc w:val="both"/>
        <w:rPr>
          <w:b w:val="0"/>
          <w:bCs w:val="0"/>
          <w:sz w:val="28"/>
          <w:szCs w:val="28"/>
          <w:lang w:val="uk-UA"/>
        </w:rPr>
      </w:pPr>
      <w:r w:rsidRPr="005076CB">
        <w:rPr>
          <w:b w:val="0"/>
          <w:bCs w:val="0"/>
          <w:sz w:val="28"/>
          <w:szCs w:val="28"/>
          <w:lang w:val="uk-UA"/>
        </w:rPr>
        <w:t>Проблеми справляння та шляхи вдосконалення податку на додану вартість в Україні та в світі.</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Проблеми законності бюджетного відшкодування ПДВ в Україні.</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Світовий досвід бюджетного відшкодування податку на додану вартість.</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Історія становлення та розвитку акцизного податку в Україні та світі.</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Акцизне оподаткування в Україні: сучасний стан і перспективи розвитку.</w:t>
      </w:r>
    </w:p>
    <w:p w:rsidR="00B6626D" w:rsidRPr="005076CB" w:rsidRDefault="00B6626D" w:rsidP="000A2941">
      <w:pPr>
        <w:pStyle w:val="a4"/>
        <w:numPr>
          <w:ilvl w:val="0"/>
          <w:numId w:val="32"/>
        </w:numPr>
        <w:tabs>
          <w:tab w:val="left" w:pos="284"/>
          <w:tab w:val="left" w:pos="426"/>
        </w:tabs>
        <w:spacing w:line="276" w:lineRule="auto"/>
        <w:ind w:left="0" w:firstLine="0"/>
        <w:jc w:val="both"/>
        <w:rPr>
          <w:bCs/>
          <w:sz w:val="28"/>
          <w:szCs w:val="28"/>
        </w:rPr>
      </w:pPr>
      <w:r w:rsidRPr="005076CB">
        <w:rPr>
          <w:bCs/>
          <w:sz w:val="28"/>
          <w:szCs w:val="28"/>
        </w:rPr>
        <w:t>Акцизне оподаткування тютюнових виробів у державах – членах Європейського Союзу та в Україні.</w:t>
      </w:r>
    </w:p>
    <w:p w:rsidR="00B6626D" w:rsidRPr="005076CB" w:rsidRDefault="00B6626D" w:rsidP="000A2941">
      <w:pPr>
        <w:pStyle w:val="a4"/>
        <w:numPr>
          <w:ilvl w:val="0"/>
          <w:numId w:val="32"/>
        </w:numPr>
        <w:tabs>
          <w:tab w:val="left" w:pos="284"/>
          <w:tab w:val="left" w:pos="426"/>
        </w:tabs>
        <w:spacing w:line="276" w:lineRule="auto"/>
        <w:ind w:left="0" w:firstLine="0"/>
        <w:jc w:val="both"/>
        <w:rPr>
          <w:bCs/>
          <w:sz w:val="28"/>
          <w:szCs w:val="28"/>
        </w:rPr>
      </w:pPr>
      <w:r w:rsidRPr="005076CB">
        <w:rPr>
          <w:bCs/>
          <w:sz w:val="28"/>
          <w:szCs w:val="28"/>
        </w:rPr>
        <w:t>Акцизне оподаткування алкоголю у державах – членах Європейського Союзу та в Україні.</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Оподаткування доходів і майна в Україні.</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Іноземний досвід майнового оподаткування та його актуальність для України.</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Майнове оподаткування: сучасний стан і перспективи розвитку.</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Місцеві податки та збори, їх роль у податковій системі України.</w:t>
      </w:r>
    </w:p>
    <w:p w:rsidR="00B6626D" w:rsidRPr="005076CB" w:rsidRDefault="00B6626D" w:rsidP="000A2941">
      <w:pPr>
        <w:pStyle w:val="a4"/>
        <w:numPr>
          <w:ilvl w:val="0"/>
          <w:numId w:val="32"/>
        </w:numPr>
        <w:tabs>
          <w:tab w:val="left" w:pos="426"/>
        </w:tabs>
        <w:spacing w:line="276" w:lineRule="auto"/>
        <w:ind w:left="0" w:firstLine="0"/>
        <w:jc w:val="both"/>
        <w:rPr>
          <w:sz w:val="28"/>
          <w:szCs w:val="28"/>
        </w:rPr>
      </w:pPr>
      <w:r w:rsidRPr="005076CB">
        <w:rPr>
          <w:sz w:val="28"/>
          <w:szCs w:val="28"/>
        </w:rPr>
        <w:t>Місцеві податки та збори як основа фінансування власних повноважень місцевих органів влади.</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Організаційно-правові проблеми оподаткування нерухомого майна в Україні.</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Проблеми вдосконалення місцевого оподаткування в Україні.</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Відмінності систем місцевого оподаткування України та країн ЄС.</w:t>
      </w:r>
    </w:p>
    <w:p w:rsidR="00B6626D" w:rsidRPr="005076CB" w:rsidRDefault="00B6626D" w:rsidP="000A2941">
      <w:pPr>
        <w:pStyle w:val="a4"/>
        <w:numPr>
          <w:ilvl w:val="0"/>
          <w:numId w:val="32"/>
        </w:numPr>
        <w:tabs>
          <w:tab w:val="left" w:pos="284"/>
          <w:tab w:val="left" w:pos="426"/>
        </w:tabs>
        <w:spacing w:line="276" w:lineRule="auto"/>
        <w:ind w:left="0" w:firstLine="0"/>
        <w:jc w:val="both"/>
        <w:rPr>
          <w:sz w:val="28"/>
          <w:szCs w:val="28"/>
        </w:rPr>
      </w:pPr>
      <w:r w:rsidRPr="005076CB">
        <w:rPr>
          <w:sz w:val="28"/>
          <w:szCs w:val="28"/>
        </w:rPr>
        <w:t>Збір за місця для паркування транспортних засобів: особливості застосування в Україні та європейський досвід.</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Справляння плати за землю в Україні: напрями вдосконалення.</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Фіскальне значення плати за землю в Україні.</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Особливості оподаткування туристичної діяльності.</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Транспортний податок: проблеми та напрями вдосконалення.</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Становлення та розвиток спрощеної системи оподаткування в Україні.</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Оподаткування малого бізнесу: проблеми та шляхи вирішення.</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lastRenderedPageBreak/>
        <w:t>Єдиний податок з фізичних осіб - підприємців: проблеми справляння та шляхи вдосконалення.</w:t>
      </w:r>
    </w:p>
    <w:p w:rsidR="00B6626D" w:rsidRPr="005076CB"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Особливості оподаткування сільськогосподарських товаровиробників в Україні.</w:t>
      </w:r>
    </w:p>
    <w:p w:rsidR="00B6626D" w:rsidRDefault="00B6626D" w:rsidP="000A2941">
      <w:pPr>
        <w:pStyle w:val="a4"/>
        <w:numPr>
          <w:ilvl w:val="0"/>
          <w:numId w:val="32"/>
        </w:numPr>
        <w:tabs>
          <w:tab w:val="left" w:pos="426"/>
        </w:tabs>
        <w:spacing w:line="276" w:lineRule="auto"/>
        <w:ind w:left="0" w:firstLine="0"/>
        <w:contextualSpacing/>
        <w:jc w:val="both"/>
        <w:rPr>
          <w:sz w:val="28"/>
          <w:szCs w:val="28"/>
        </w:rPr>
      </w:pPr>
      <w:r w:rsidRPr="005076CB">
        <w:rPr>
          <w:sz w:val="28"/>
          <w:szCs w:val="28"/>
        </w:rPr>
        <w:t>Спеціальні режими оподаткування.</w:t>
      </w:r>
    </w:p>
    <w:p w:rsidR="00B6626D" w:rsidRDefault="00B6626D" w:rsidP="000A2941">
      <w:pPr>
        <w:pStyle w:val="a4"/>
        <w:numPr>
          <w:ilvl w:val="0"/>
          <w:numId w:val="32"/>
        </w:numPr>
        <w:tabs>
          <w:tab w:val="left" w:pos="284"/>
          <w:tab w:val="left" w:pos="426"/>
        </w:tabs>
        <w:spacing w:line="276" w:lineRule="auto"/>
        <w:ind w:left="0" w:firstLine="0"/>
        <w:jc w:val="both"/>
        <w:rPr>
          <w:sz w:val="28"/>
          <w:szCs w:val="28"/>
        </w:rPr>
      </w:pPr>
      <w:r>
        <w:rPr>
          <w:sz w:val="28"/>
          <w:szCs w:val="28"/>
        </w:rPr>
        <w:t>Конституційно-правова природа податкового обов’язку</w:t>
      </w:r>
    </w:p>
    <w:p w:rsidR="00B6626D" w:rsidRDefault="00B6626D" w:rsidP="000A2941">
      <w:pPr>
        <w:pStyle w:val="a4"/>
        <w:numPr>
          <w:ilvl w:val="0"/>
          <w:numId w:val="32"/>
        </w:numPr>
        <w:tabs>
          <w:tab w:val="left" w:pos="284"/>
          <w:tab w:val="left" w:pos="426"/>
        </w:tabs>
        <w:spacing w:line="276" w:lineRule="auto"/>
        <w:ind w:left="0" w:firstLine="0"/>
        <w:jc w:val="both"/>
        <w:rPr>
          <w:sz w:val="28"/>
          <w:szCs w:val="28"/>
        </w:rPr>
      </w:pPr>
      <w:r>
        <w:rPr>
          <w:sz w:val="28"/>
          <w:szCs w:val="28"/>
        </w:rPr>
        <w:t>Примусові способи забезпечення виконання обов’язку зі сплати податків і зборів.</w:t>
      </w:r>
    </w:p>
    <w:p w:rsidR="00B6626D" w:rsidRDefault="00B6626D" w:rsidP="000A2941">
      <w:pPr>
        <w:pStyle w:val="a8"/>
        <w:numPr>
          <w:ilvl w:val="0"/>
          <w:numId w:val="32"/>
        </w:numPr>
        <w:tabs>
          <w:tab w:val="left" w:pos="284"/>
          <w:tab w:val="left" w:pos="426"/>
        </w:tabs>
        <w:spacing w:before="0" w:after="0" w:line="276" w:lineRule="auto"/>
        <w:ind w:left="0" w:firstLine="0"/>
        <w:jc w:val="both"/>
        <w:rPr>
          <w:b w:val="0"/>
          <w:bCs w:val="0"/>
          <w:sz w:val="28"/>
          <w:szCs w:val="28"/>
          <w:lang w:val="uk-UA"/>
        </w:rPr>
      </w:pPr>
      <w:r>
        <w:rPr>
          <w:b w:val="0"/>
          <w:bCs w:val="0"/>
          <w:sz w:val="28"/>
          <w:szCs w:val="28"/>
          <w:lang w:val="uk-UA"/>
        </w:rPr>
        <w:t xml:space="preserve">Юридичний статус податкового боргу. </w:t>
      </w:r>
    </w:p>
    <w:p w:rsidR="00B6626D" w:rsidRDefault="00B6626D" w:rsidP="000A2941">
      <w:pPr>
        <w:pStyle w:val="a8"/>
        <w:numPr>
          <w:ilvl w:val="0"/>
          <w:numId w:val="32"/>
        </w:numPr>
        <w:tabs>
          <w:tab w:val="left" w:pos="284"/>
          <w:tab w:val="left" w:pos="426"/>
        </w:tabs>
        <w:spacing w:before="0" w:after="0" w:line="276" w:lineRule="auto"/>
        <w:ind w:left="0" w:firstLine="0"/>
        <w:jc w:val="both"/>
        <w:rPr>
          <w:b w:val="0"/>
          <w:bCs w:val="0"/>
          <w:sz w:val="28"/>
          <w:szCs w:val="28"/>
          <w:lang w:val="uk-UA"/>
        </w:rPr>
      </w:pPr>
      <w:r>
        <w:rPr>
          <w:b w:val="0"/>
          <w:bCs w:val="0"/>
          <w:sz w:val="28"/>
          <w:szCs w:val="28"/>
          <w:lang w:val="uk-UA"/>
        </w:rPr>
        <w:t>Юридична природа відповідальності за податкові правопорушення, передбаченої Податковим кодексом України.</w:t>
      </w:r>
    </w:p>
    <w:p w:rsidR="00B6626D" w:rsidRDefault="00B6626D" w:rsidP="000A2941">
      <w:pPr>
        <w:pStyle w:val="a4"/>
        <w:numPr>
          <w:ilvl w:val="0"/>
          <w:numId w:val="32"/>
        </w:numPr>
        <w:tabs>
          <w:tab w:val="left" w:pos="284"/>
          <w:tab w:val="left" w:pos="426"/>
        </w:tabs>
        <w:spacing w:line="276" w:lineRule="auto"/>
        <w:ind w:left="0" w:firstLine="0"/>
        <w:jc w:val="both"/>
        <w:rPr>
          <w:sz w:val="28"/>
          <w:szCs w:val="28"/>
        </w:rPr>
      </w:pPr>
      <w:r>
        <w:rPr>
          <w:sz w:val="28"/>
          <w:szCs w:val="28"/>
        </w:rPr>
        <w:t>Податкова застава: проблеми теорії та практики</w:t>
      </w:r>
    </w:p>
    <w:p w:rsidR="00B6626D" w:rsidRDefault="00B6626D" w:rsidP="000A2941">
      <w:pPr>
        <w:pStyle w:val="a4"/>
        <w:numPr>
          <w:ilvl w:val="0"/>
          <w:numId w:val="32"/>
        </w:numPr>
        <w:tabs>
          <w:tab w:val="left" w:pos="284"/>
          <w:tab w:val="left" w:pos="426"/>
        </w:tabs>
        <w:spacing w:line="276" w:lineRule="auto"/>
        <w:ind w:left="0" w:firstLine="0"/>
        <w:jc w:val="both"/>
        <w:rPr>
          <w:sz w:val="28"/>
          <w:szCs w:val="28"/>
        </w:rPr>
      </w:pPr>
      <w:r>
        <w:rPr>
          <w:sz w:val="28"/>
          <w:szCs w:val="28"/>
        </w:rPr>
        <w:t>Наукові підходи до визначення поняття податкового контролю.</w:t>
      </w:r>
    </w:p>
    <w:p w:rsidR="00B6626D" w:rsidRDefault="00B6626D" w:rsidP="000A2941">
      <w:pPr>
        <w:pStyle w:val="a4"/>
        <w:numPr>
          <w:ilvl w:val="0"/>
          <w:numId w:val="32"/>
        </w:numPr>
        <w:tabs>
          <w:tab w:val="left" w:pos="284"/>
          <w:tab w:val="left" w:pos="426"/>
        </w:tabs>
        <w:spacing w:line="276" w:lineRule="auto"/>
        <w:ind w:left="0" w:firstLine="0"/>
        <w:jc w:val="both"/>
        <w:rPr>
          <w:sz w:val="28"/>
          <w:szCs w:val="28"/>
        </w:rPr>
      </w:pPr>
      <w:r>
        <w:rPr>
          <w:sz w:val="28"/>
          <w:szCs w:val="28"/>
        </w:rPr>
        <w:t>Особливості застосування заходів податково-правового примусу в Україні.</w:t>
      </w:r>
    </w:p>
    <w:p w:rsidR="00B6626D" w:rsidRDefault="00B6626D" w:rsidP="000A2941">
      <w:pPr>
        <w:pStyle w:val="a8"/>
        <w:numPr>
          <w:ilvl w:val="0"/>
          <w:numId w:val="32"/>
        </w:numPr>
        <w:tabs>
          <w:tab w:val="clear" w:pos="2836"/>
          <w:tab w:val="left" w:pos="284"/>
          <w:tab w:val="left" w:pos="426"/>
          <w:tab w:val="left" w:pos="2552"/>
        </w:tabs>
        <w:spacing w:after="0" w:line="276" w:lineRule="auto"/>
        <w:ind w:left="0" w:firstLine="0"/>
        <w:jc w:val="both"/>
        <w:rPr>
          <w:b w:val="0"/>
          <w:bCs w:val="0"/>
          <w:sz w:val="28"/>
          <w:szCs w:val="28"/>
          <w:lang w:val="uk-UA"/>
        </w:rPr>
      </w:pPr>
      <w:r>
        <w:rPr>
          <w:b w:val="0"/>
          <w:bCs w:val="0"/>
          <w:sz w:val="28"/>
          <w:szCs w:val="28"/>
          <w:lang w:val="uk-UA"/>
        </w:rPr>
        <w:t>Особливості юридичної відповідальності працівників фіскальної служби.</w:t>
      </w:r>
    </w:p>
    <w:p w:rsidR="00B6626D" w:rsidRDefault="00B6626D" w:rsidP="000A2941">
      <w:pPr>
        <w:pStyle w:val="a4"/>
        <w:numPr>
          <w:ilvl w:val="0"/>
          <w:numId w:val="32"/>
        </w:numPr>
        <w:tabs>
          <w:tab w:val="left" w:pos="426"/>
        </w:tabs>
        <w:spacing w:line="276" w:lineRule="auto"/>
        <w:ind w:left="0" w:firstLine="0"/>
        <w:jc w:val="both"/>
        <w:rPr>
          <w:sz w:val="28"/>
          <w:szCs w:val="28"/>
        </w:rPr>
      </w:pPr>
      <w:proofErr w:type="spellStart"/>
      <w:r>
        <w:rPr>
          <w:sz w:val="28"/>
          <w:szCs w:val="28"/>
        </w:rPr>
        <w:t>Антиофшорне</w:t>
      </w:r>
      <w:proofErr w:type="spellEnd"/>
      <w:r>
        <w:rPr>
          <w:sz w:val="28"/>
          <w:szCs w:val="28"/>
        </w:rPr>
        <w:t xml:space="preserve"> податкове регулювання в Україні.</w:t>
      </w:r>
    </w:p>
    <w:p w:rsidR="000A2941" w:rsidRDefault="000A2941">
      <w:pPr>
        <w:rPr>
          <w:rFonts w:ascii="Times New Roman" w:eastAsia="Times New Roman" w:hAnsi="Times New Roman" w:cs="Times New Roman"/>
          <w:sz w:val="28"/>
          <w:szCs w:val="28"/>
          <w:lang w:val="uk-UA" w:eastAsia="ru-RU"/>
        </w:rPr>
      </w:pPr>
      <w:r>
        <w:rPr>
          <w:sz w:val="28"/>
          <w:szCs w:val="28"/>
        </w:rPr>
        <w:br w:type="page"/>
      </w:r>
    </w:p>
    <w:p w:rsidR="000A2941" w:rsidRDefault="000A2941" w:rsidP="000A2941">
      <w:pPr>
        <w:pStyle w:val="a4"/>
        <w:rPr>
          <w:b/>
          <w:sz w:val="28"/>
          <w:szCs w:val="28"/>
        </w:rPr>
      </w:pPr>
      <w:r w:rsidRPr="000A2941">
        <w:rPr>
          <w:b/>
          <w:color w:val="000000"/>
          <w:sz w:val="28"/>
          <w:szCs w:val="28"/>
          <w:shd w:val="clear" w:color="auto" w:fill="FFFFFF"/>
        </w:rPr>
        <w:lastRenderedPageBreak/>
        <w:t xml:space="preserve">Додаток Б - </w:t>
      </w:r>
      <w:r w:rsidRPr="000A2941">
        <w:rPr>
          <w:b/>
          <w:sz w:val="28"/>
          <w:szCs w:val="28"/>
        </w:rPr>
        <w:t xml:space="preserve">Питання підсумкового контролю з </w:t>
      </w:r>
      <w:r>
        <w:rPr>
          <w:b/>
          <w:sz w:val="28"/>
          <w:szCs w:val="28"/>
        </w:rPr>
        <w:t>податкового</w:t>
      </w:r>
      <w:r w:rsidRPr="000A2941">
        <w:rPr>
          <w:b/>
          <w:sz w:val="28"/>
          <w:szCs w:val="28"/>
        </w:rPr>
        <w:t xml:space="preserve"> права</w:t>
      </w:r>
    </w:p>
    <w:p w:rsidR="0028608B" w:rsidRPr="000A2941" w:rsidRDefault="0028608B" w:rsidP="0028608B">
      <w:pPr>
        <w:pStyle w:val="a4"/>
        <w:jc w:val="center"/>
        <w:rPr>
          <w:b/>
          <w:sz w:val="28"/>
          <w:szCs w:val="28"/>
        </w:rPr>
      </w:pP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Місце інституту податкового права в системі фінансового права. Особливості інституту податкового права.</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Предмет, метод податкового права.</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Поняття, особливості, види податкових правовідносин.</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Податково-правові норми: класифікація, структура.</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Система податкового права.</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 xml:space="preserve">Джерела податкового, права їх класифікація. </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Податкове законодавство: класифікація.</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Сутність податків.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Податкова система та принципи її побудови.</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Функції податків.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 xml:space="preserve">Класифікація податків. </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Обов’язкові елементи податків.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 xml:space="preserve">Платники податків, їх обов’язки, права та відповідальність. </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Строки та порядок сплати податків та зборів.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Сутність адміністрування податків.</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Податкова декларація: форми податкових декларацій та відповідальність за їх несвоєчасне подання.</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Поняття і зміст податкового обов’язку, умови його виникнення, зміни та припинення.</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Податковий борг та умови його погашення.</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Особливості проведення прямого оподаткування в Україні.</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Податок на прибуток: визначення об’єкту оподаткування, ставки та особливості сплати.</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Платники податку на прибуток підприємств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Об’єкт та ставки податку на прибуток підприємств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Податкові пільги при сплаті податку на прибуток підприємств.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Суть податку на доходи фізичних осіб та визначення основних термінів.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Елементи податку на доходи фізичних осіб: платники податку, база та об'єкт оподаткування.</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Загальний оподатковуваний дохід фізичних осіб.</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Доходи включаються до загального місячного (річного) оподатковуваного доходу платника податку на доходи фізичних осіб</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Доходи, що не є об'єктом оподаткування податком на доходи фізичних осіб.</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Податкова знижка та підстави для її нарахування.</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Податкові соціальні пільги та порядок їх надання.</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lastRenderedPageBreak/>
        <w:t>Ставки податку на доходи фізичних осіб, порядок нарахування,  утримання та сплати податку до бюджету.</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Особливості оподаткування доходів фізичних осіб, одержаних з інших джерел.</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Особливості оподаткування спадщини .</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Порядок подання річної декларації про майновий стан і доходи при сплаті ПДФО.</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Непряме оподаткування в Україні.</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Сутність та фіскальна роль ПДВ.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Платники ПДВ та порядок їх реєстрації.</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Об’єкт та база оподаткування ПДВ.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Ставки податку на додану вартість.</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Порядок обчислення і сплати ПДВ: податкове зобов’язання та податковий кредит; дата виникнення податкового зобов’язання.</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 xml:space="preserve">Суть і призначення акцизного податку. </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Операції, що є об’єкт оподаткування АП.</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Операції з підакцизними товарами, які звільняються від оподаткування АП.</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Підакцизні товари та ставки податку.</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Пільги з акцизного податку.</w:t>
      </w:r>
    </w:p>
    <w:p w:rsidR="0028608B" w:rsidRPr="0028608B" w:rsidRDefault="0028608B" w:rsidP="0028608B">
      <w:pPr>
        <w:pStyle w:val="a4"/>
        <w:widowControl w:val="0"/>
        <w:numPr>
          <w:ilvl w:val="0"/>
          <w:numId w:val="40"/>
        </w:numPr>
        <w:tabs>
          <w:tab w:val="left" w:pos="426"/>
          <w:tab w:val="left" w:pos="567"/>
          <w:tab w:val="left" w:pos="9638"/>
        </w:tabs>
        <w:autoSpaceDE w:val="0"/>
        <w:autoSpaceDN w:val="0"/>
        <w:adjustRightInd w:val="0"/>
        <w:spacing w:after="200" w:line="276" w:lineRule="auto"/>
        <w:ind w:left="0" w:right="-1" w:firstLine="0"/>
        <w:contextualSpacing/>
        <w:jc w:val="both"/>
        <w:rPr>
          <w:w w:val="98"/>
          <w:sz w:val="28"/>
          <w:szCs w:val="28"/>
        </w:rPr>
      </w:pPr>
      <w:r w:rsidRPr="0028608B">
        <w:rPr>
          <w:w w:val="99"/>
          <w:sz w:val="28"/>
          <w:szCs w:val="28"/>
        </w:rPr>
        <w:t>Порядо</w:t>
      </w:r>
      <w:r w:rsidRPr="0028608B">
        <w:rPr>
          <w:spacing w:val="6"/>
          <w:w w:val="99"/>
          <w:sz w:val="28"/>
          <w:szCs w:val="28"/>
        </w:rPr>
        <w:t>к</w:t>
      </w:r>
      <w:r w:rsidRPr="0028608B">
        <w:rPr>
          <w:w w:val="96"/>
          <w:sz w:val="28"/>
          <w:szCs w:val="28"/>
        </w:rPr>
        <w:t xml:space="preserve"> </w:t>
      </w:r>
      <w:r w:rsidRPr="0028608B">
        <w:rPr>
          <w:sz w:val="28"/>
          <w:szCs w:val="28"/>
        </w:rPr>
        <w:t>визначен</w:t>
      </w:r>
      <w:r w:rsidRPr="0028608B">
        <w:rPr>
          <w:spacing w:val="-1"/>
          <w:sz w:val="28"/>
          <w:szCs w:val="28"/>
        </w:rPr>
        <w:t>н</w:t>
      </w:r>
      <w:r w:rsidRPr="0028608B">
        <w:rPr>
          <w:sz w:val="28"/>
          <w:szCs w:val="28"/>
        </w:rPr>
        <w:t>я</w:t>
      </w:r>
      <w:r w:rsidRPr="0028608B">
        <w:rPr>
          <w:w w:val="96"/>
          <w:sz w:val="28"/>
          <w:szCs w:val="28"/>
        </w:rPr>
        <w:t xml:space="preserve"> </w:t>
      </w:r>
      <w:r w:rsidRPr="0028608B">
        <w:rPr>
          <w:sz w:val="28"/>
          <w:szCs w:val="28"/>
        </w:rPr>
        <w:t>доходів</w:t>
      </w:r>
      <w:r w:rsidRPr="0028608B">
        <w:rPr>
          <w:w w:val="96"/>
          <w:sz w:val="28"/>
          <w:szCs w:val="28"/>
        </w:rPr>
        <w:t xml:space="preserve"> </w:t>
      </w:r>
      <w:r w:rsidRPr="0028608B">
        <w:rPr>
          <w:sz w:val="28"/>
          <w:szCs w:val="28"/>
        </w:rPr>
        <w:t>платників</w:t>
      </w:r>
      <w:r w:rsidRPr="0028608B">
        <w:rPr>
          <w:spacing w:val="-1"/>
          <w:w w:val="96"/>
          <w:sz w:val="28"/>
          <w:szCs w:val="28"/>
        </w:rPr>
        <w:t xml:space="preserve"> </w:t>
      </w:r>
      <w:r w:rsidRPr="0028608B">
        <w:rPr>
          <w:sz w:val="28"/>
          <w:szCs w:val="28"/>
        </w:rPr>
        <w:t>єди</w:t>
      </w:r>
      <w:r w:rsidRPr="0028608B">
        <w:rPr>
          <w:spacing w:val="-1"/>
          <w:sz w:val="28"/>
          <w:szCs w:val="28"/>
        </w:rPr>
        <w:t>н</w:t>
      </w:r>
      <w:r w:rsidRPr="0028608B">
        <w:rPr>
          <w:sz w:val="28"/>
          <w:szCs w:val="28"/>
        </w:rPr>
        <w:t>ого</w:t>
      </w:r>
      <w:r w:rsidRPr="0028608B">
        <w:rPr>
          <w:spacing w:val="1"/>
          <w:w w:val="96"/>
          <w:sz w:val="28"/>
          <w:szCs w:val="28"/>
        </w:rPr>
        <w:t xml:space="preserve"> </w:t>
      </w:r>
      <w:r w:rsidRPr="0028608B">
        <w:rPr>
          <w:sz w:val="28"/>
          <w:szCs w:val="28"/>
        </w:rPr>
        <w:t>по</w:t>
      </w:r>
      <w:r w:rsidRPr="0028608B">
        <w:rPr>
          <w:spacing w:val="-2"/>
          <w:sz w:val="28"/>
          <w:szCs w:val="28"/>
        </w:rPr>
        <w:t>д</w:t>
      </w:r>
      <w:r w:rsidRPr="0028608B">
        <w:rPr>
          <w:sz w:val="28"/>
          <w:szCs w:val="28"/>
        </w:rPr>
        <w:t>атку</w:t>
      </w:r>
      <w:r w:rsidRPr="0028608B">
        <w:rPr>
          <w:w w:val="96"/>
          <w:sz w:val="28"/>
          <w:szCs w:val="28"/>
        </w:rPr>
        <w:t xml:space="preserve"> </w:t>
      </w:r>
      <w:r w:rsidRPr="0028608B">
        <w:rPr>
          <w:w w:val="99"/>
          <w:sz w:val="28"/>
          <w:szCs w:val="28"/>
        </w:rPr>
        <w:t>т</w:t>
      </w:r>
      <w:r w:rsidRPr="0028608B">
        <w:rPr>
          <w:spacing w:val="1"/>
          <w:w w:val="99"/>
          <w:sz w:val="28"/>
          <w:szCs w:val="28"/>
        </w:rPr>
        <w:t>а</w:t>
      </w:r>
      <w:r w:rsidRPr="0028608B">
        <w:rPr>
          <w:spacing w:val="1"/>
          <w:w w:val="96"/>
          <w:sz w:val="28"/>
          <w:szCs w:val="28"/>
        </w:rPr>
        <w:t xml:space="preserve"> </w:t>
      </w:r>
      <w:r w:rsidRPr="0028608B">
        <w:rPr>
          <w:w w:val="99"/>
          <w:sz w:val="28"/>
          <w:szCs w:val="28"/>
        </w:rPr>
        <w:t>їх</w:t>
      </w:r>
      <w:r w:rsidRPr="0028608B">
        <w:rPr>
          <w:w w:val="96"/>
          <w:sz w:val="28"/>
          <w:szCs w:val="28"/>
        </w:rPr>
        <w:t xml:space="preserve"> </w:t>
      </w:r>
      <w:r w:rsidRPr="0028608B">
        <w:rPr>
          <w:sz w:val="28"/>
          <w:szCs w:val="28"/>
        </w:rPr>
        <w:t>с</w:t>
      </w:r>
      <w:r w:rsidRPr="0028608B">
        <w:rPr>
          <w:spacing w:val="-2"/>
          <w:sz w:val="28"/>
          <w:szCs w:val="28"/>
        </w:rPr>
        <w:t>к</w:t>
      </w:r>
      <w:r w:rsidRPr="0028608B">
        <w:rPr>
          <w:sz w:val="28"/>
          <w:szCs w:val="28"/>
        </w:rPr>
        <w:t>лад</w:t>
      </w:r>
      <w:r w:rsidRPr="0028608B">
        <w:rPr>
          <w:w w:val="98"/>
          <w:sz w:val="28"/>
          <w:szCs w:val="28"/>
        </w:rPr>
        <w:t xml:space="preserve">. </w:t>
      </w:r>
    </w:p>
    <w:p w:rsidR="0028608B" w:rsidRPr="0028608B" w:rsidRDefault="0028608B" w:rsidP="0028608B">
      <w:pPr>
        <w:pStyle w:val="a4"/>
        <w:widowControl w:val="0"/>
        <w:numPr>
          <w:ilvl w:val="0"/>
          <w:numId w:val="40"/>
        </w:numPr>
        <w:tabs>
          <w:tab w:val="left" w:pos="426"/>
          <w:tab w:val="left" w:pos="567"/>
          <w:tab w:val="left" w:pos="9638"/>
        </w:tabs>
        <w:autoSpaceDE w:val="0"/>
        <w:autoSpaceDN w:val="0"/>
        <w:adjustRightInd w:val="0"/>
        <w:spacing w:after="200" w:line="276" w:lineRule="auto"/>
        <w:ind w:left="0" w:right="-1" w:firstLine="0"/>
        <w:contextualSpacing/>
        <w:jc w:val="both"/>
        <w:rPr>
          <w:w w:val="98"/>
          <w:sz w:val="28"/>
          <w:szCs w:val="28"/>
        </w:rPr>
      </w:pPr>
      <w:r w:rsidRPr="0028608B">
        <w:rPr>
          <w:w w:val="99"/>
          <w:sz w:val="28"/>
          <w:szCs w:val="28"/>
        </w:rPr>
        <w:t>Ставк</w:t>
      </w:r>
      <w:r w:rsidRPr="0028608B">
        <w:rPr>
          <w:spacing w:val="5"/>
          <w:w w:val="99"/>
          <w:sz w:val="28"/>
          <w:szCs w:val="28"/>
        </w:rPr>
        <w:t>и</w:t>
      </w:r>
      <w:r w:rsidRPr="0028608B">
        <w:rPr>
          <w:w w:val="96"/>
          <w:sz w:val="28"/>
          <w:szCs w:val="28"/>
        </w:rPr>
        <w:t xml:space="preserve"> </w:t>
      </w:r>
      <w:r w:rsidRPr="0028608B">
        <w:rPr>
          <w:sz w:val="28"/>
          <w:szCs w:val="28"/>
        </w:rPr>
        <w:t>єдино</w:t>
      </w:r>
      <w:r w:rsidRPr="0028608B">
        <w:rPr>
          <w:spacing w:val="-1"/>
          <w:sz w:val="28"/>
          <w:szCs w:val="28"/>
        </w:rPr>
        <w:t>г</w:t>
      </w:r>
      <w:r w:rsidRPr="0028608B">
        <w:rPr>
          <w:sz w:val="28"/>
          <w:szCs w:val="28"/>
        </w:rPr>
        <w:t>о</w:t>
      </w:r>
      <w:r w:rsidRPr="0028608B">
        <w:rPr>
          <w:w w:val="96"/>
          <w:sz w:val="28"/>
          <w:szCs w:val="28"/>
        </w:rPr>
        <w:t xml:space="preserve"> </w:t>
      </w:r>
      <w:r w:rsidRPr="0028608B">
        <w:rPr>
          <w:sz w:val="28"/>
          <w:szCs w:val="28"/>
        </w:rPr>
        <w:t>по</w:t>
      </w:r>
      <w:r w:rsidRPr="0028608B">
        <w:rPr>
          <w:spacing w:val="-1"/>
          <w:sz w:val="28"/>
          <w:szCs w:val="28"/>
        </w:rPr>
        <w:t>д</w:t>
      </w:r>
      <w:r w:rsidRPr="0028608B">
        <w:rPr>
          <w:sz w:val="28"/>
          <w:szCs w:val="28"/>
        </w:rPr>
        <w:t>атку</w:t>
      </w:r>
      <w:r w:rsidRPr="0028608B">
        <w:rPr>
          <w:w w:val="96"/>
          <w:sz w:val="28"/>
          <w:szCs w:val="28"/>
        </w:rPr>
        <w:t xml:space="preserve"> </w:t>
      </w:r>
      <w:r w:rsidRPr="0028608B">
        <w:rPr>
          <w:w w:val="99"/>
          <w:sz w:val="28"/>
          <w:szCs w:val="28"/>
        </w:rPr>
        <w:t>т</w:t>
      </w:r>
      <w:r w:rsidRPr="0028608B">
        <w:rPr>
          <w:spacing w:val="1"/>
          <w:w w:val="99"/>
          <w:sz w:val="28"/>
          <w:szCs w:val="28"/>
        </w:rPr>
        <w:t>а</w:t>
      </w:r>
      <w:r w:rsidRPr="0028608B">
        <w:rPr>
          <w:spacing w:val="1"/>
          <w:w w:val="96"/>
          <w:sz w:val="28"/>
          <w:szCs w:val="28"/>
        </w:rPr>
        <w:t xml:space="preserve"> </w:t>
      </w:r>
      <w:r w:rsidRPr="0028608B">
        <w:rPr>
          <w:w w:val="99"/>
          <w:sz w:val="28"/>
          <w:szCs w:val="28"/>
        </w:rPr>
        <w:t>строк</w:t>
      </w:r>
      <w:r w:rsidRPr="0028608B">
        <w:rPr>
          <w:spacing w:val="2"/>
          <w:w w:val="99"/>
          <w:sz w:val="28"/>
          <w:szCs w:val="28"/>
        </w:rPr>
        <w:t>и</w:t>
      </w:r>
      <w:r w:rsidRPr="0028608B">
        <w:rPr>
          <w:spacing w:val="1"/>
          <w:w w:val="96"/>
          <w:sz w:val="28"/>
          <w:szCs w:val="28"/>
        </w:rPr>
        <w:t xml:space="preserve"> </w:t>
      </w:r>
      <w:r w:rsidRPr="0028608B">
        <w:rPr>
          <w:sz w:val="28"/>
          <w:szCs w:val="28"/>
        </w:rPr>
        <w:t>його</w:t>
      </w:r>
      <w:r w:rsidRPr="0028608B">
        <w:rPr>
          <w:w w:val="96"/>
          <w:sz w:val="28"/>
          <w:szCs w:val="28"/>
        </w:rPr>
        <w:t xml:space="preserve"> </w:t>
      </w:r>
      <w:r w:rsidRPr="0028608B">
        <w:rPr>
          <w:sz w:val="28"/>
          <w:szCs w:val="28"/>
        </w:rPr>
        <w:t>с</w:t>
      </w:r>
      <w:r w:rsidRPr="0028608B">
        <w:rPr>
          <w:spacing w:val="-1"/>
          <w:sz w:val="28"/>
          <w:szCs w:val="28"/>
        </w:rPr>
        <w:t>п</w:t>
      </w:r>
      <w:r w:rsidRPr="0028608B">
        <w:rPr>
          <w:sz w:val="28"/>
          <w:szCs w:val="28"/>
        </w:rPr>
        <w:t>ла</w:t>
      </w:r>
      <w:r w:rsidRPr="0028608B">
        <w:rPr>
          <w:spacing w:val="-1"/>
          <w:sz w:val="28"/>
          <w:szCs w:val="28"/>
        </w:rPr>
        <w:t>т</w:t>
      </w:r>
      <w:r w:rsidRPr="0028608B">
        <w:rPr>
          <w:sz w:val="28"/>
          <w:szCs w:val="28"/>
        </w:rPr>
        <w:t>и</w:t>
      </w:r>
      <w:r w:rsidRPr="0028608B">
        <w:rPr>
          <w:w w:val="98"/>
          <w:sz w:val="28"/>
          <w:szCs w:val="28"/>
        </w:rPr>
        <w:t xml:space="preserve">. </w:t>
      </w:r>
      <w:r w:rsidRPr="0028608B">
        <w:rPr>
          <w:sz w:val="28"/>
          <w:szCs w:val="28"/>
        </w:rPr>
        <w:t>Особл</w:t>
      </w:r>
      <w:r w:rsidRPr="0028608B">
        <w:rPr>
          <w:spacing w:val="-2"/>
          <w:sz w:val="28"/>
          <w:szCs w:val="28"/>
        </w:rPr>
        <w:t>и</w:t>
      </w:r>
      <w:r w:rsidRPr="0028608B">
        <w:rPr>
          <w:sz w:val="28"/>
          <w:szCs w:val="28"/>
        </w:rPr>
        <w:t>вості</w:t>
      </w:r>
      <w:r w:rsidRPr="0028608B">
        <w:rPr>
          <w:w w:val="96"/>
          <w:sz w:val="28"/>
          <w:szCs w:val="28"/>
        </w:rPr>
        <w:t xml:space="preserve"> </w:t>
      </w:r>
      <w:r w:rsidRPr="0028608B">
        <w:rPr>
          <w:w w:val="99"/>
          <w:sz w:val="28"/>
          <w:szCs w:val="28"/>
        </w:rPr>
        <w:t>визначенн</w:t>
      </w:r>
      <w:r w:rsidRPr="0028608B">
        <w:rPr>
          <w:spacing w:val="8"/>
          <w:w w:val="99"/>
          <w:sz w:val="28"/>
          <w:szCs w:val="28"/>
        </w:rPr>
        <w:t>я</w:t>
      </w:r>
      <w:r w:rsidRPr="0028608B">
        <w:rPr>
          <w:spacing w:val="1"/>
          <w:w w:val="96"/>
          <w:sz w:val="28"/>
          <w:szCs w:val="28"/>
        </w:rPr>
        <w:t xml:space="preserve"> </w:t>
      </w:r>
      <w:r w:rsidRPr="0028608B">
        <w:rPr>
          <w:sz w:val="28"/>
          <w:szCs w:val="28"/>
        </w:rPr>
        <w:t>по</w:t>
      </w:r>
      <w:r w:rsidRPr="0028608B">
        <w:rPr>
          <w:spacing w:val="-1"/>
          <w:sz w:val="28"/>
          <w:szCs w:val="28"/>
        </w:rPr>
        <w:t>д</w:t>
      </w:r>
      <w:r w:rsidRPr="0028608B">
        <w:rPr>
          <w:sz w:val="28"/>
          <w:szCs w:val="28"/>
        </w:rPr>
        <w:t>ат</w:t>
      </w:r>
      <w:r w:rsidRPr="0028608B">
        <w:rPr>
          <w:spacing w:val="-1"/>
          <w:sz w:val="28"/>
          <w:szCs w:val="28"/>
        </w:rPr>
        <w:t>к</w:t>
      </w:r>
      <w:r w:rsidRPr="0028608B">
        <w:rPr>
          <w:sz w:val="28"/>
          <w:szCs w:val="28"/>
        </w:rPr>
        <w:t>ового</w:t>
      </w:r>
      <w:r w:rsidRPr="0028608B">
        <w:rPr>
          <w:spacing w:val="1"/>
          <w:w w:val="96"/>
          <w:sz w:val="28"/>
          <w:szCs w:val="28"/>
        </w:rPr>
        <w:t xml:space="preserve"> </w:t>
      </w:r>
      <w:r w:rsidRPr="0028608B">
        <w:rPr>
          <w:sz w:val="28"/>
          <w:szCs w:val="28"/>
        </w:rPr>
        <w:t>пер</w:t>
      </w:r>
      <w:r w:rsidRPr="0028608B">
        <w:rPr>
          <w:spacing w:val="-2"/>
          <w:sz w:val="28"/>
          <w:szCs w:val="28"/>
        </w:rPr>
        <w:t>і</w:t>
      </w:r>
      <w:r w:rsidRPr="0028608B">
        <w:rPr>
          <w:sz w:val="28"/>
          <w:szCs w:val="28"/>
        </w:rPr>
        <w:t>о</w:t>
      </w:r>
      <w:r w:rsidRPr="0028608B">
        <w:rPr>
          <w:spacing w:val="-2"/>
          <w:sz w:val="28"/>
          <w:szCs w:val="28"/>
        </w:rPr>
        <w:t>д</w:t>
      </w:r>
      <w:r w:rsidRPr="0028608B">
        <w:rPr>
          <w:sz w:val="28"/>
          <w:szCs w:val="28"/>
        </w:rPr>
        <w:t>у</w:t>
      </w:r>
      <w:r w:rsidRPr="0028608B">
        <w:rPr>
          <w:spacing w:val="1"/>
          <w:w w:val="96"/>
          <w:sz w:val="28"/>
          <w:szCs w:val="28"/>
        </w:rPr>
        <w:t xml:space="preserve"> </w:t>
      </w:r>
      <w:r w:rsidRPr="0028608B">
        <w:rPr>
          <w:spacing w:val="-2"/>
          <w:sz w:val="28"/>
          <w:szCs w:val="28"/>
        </w:rPr>
        <w:t>і</w:t>
      </w:r>
      <w:r w:rsidRPr="0028608B">
        <w:rPr>
          <w:spacing w:val="1"/>
          <w:w w:val="96"/>
          <w:sz w:val="28"/>
          <w:szCs w:val="28"/>
        </w:rPr>
        <w:t xml:space="preserve"> </w:t>
      </w:r>
      <w:r w:rsidRPr="0028608B">
        <w:rPr>
          <w:w w:val="99"/>
          <w:sz w:val="28"/>
          <w:szCs w:val="28"/>
        </w:rPr>
        <w:t>порядк</w:t>
      </w:r>
      <w:r w:rsidRPr="0028608B">
        <w:rPr>
          <w:spacing w:val="5"/>
          <w:w w:val="99"/>
          <w:sz w:val="28"/>
          <w:szCs w:val="28"/>
        </w:rPr>
        <w:t>у</w:t>
      </w:r>
      <w:r w:rsidRPr="0028608B">
        <w:rPr>
          <w:spacing w:val="1"/>
          <w:w w:val="96"/>
          <w:sz w:val="28"/>
          <w:szCs w:val="28"/>
        </w:rPr>
        <w:t xml:space="preserve"> </w:t>
      </w:r>
      <w:r w:rsidRPr="0028608B">
        <w:rPr>
          <w:sz w:val="28"/>
          <w:szCs w:val="28"/>
        </w:rPr>
        <w:t>декларува</w:t>
      </w:r>
      <w:r w:rsidRPr="0028608B">
        <w:rPr>
          <w:spacing w:val="-2"/>
          <w:sz w:val="28"/>
          <w:szCs w:val="28"/>
        </w:rPr>
        <w:t>н</w:t>
      </w:r>
      <w:r w:rsidRPr="0028608B">
        <w:rPr>
          <w:sz w:val="28"/>
          <w:szCs w:val="28"/>
        </w:rPr>
        <w:t>ня</w:t>
      </w:r>
      <w:r w:rsidRPr="0028608B">
        <w:rPr>
          <w:w w:val="96"/>
          <w:sz w:val="28"/>
          <w:szCs w:val="28"/>
        </w:rPr>
        <w:t xml:space="preserve"> </w:t>
      </w:r>
      <w:r w:rsidRPr="0028608B">
        <w:rPr>
          <w:w w:val="99"/>
          <w:sz w:val="28"/>
          <w:szCs w:val="28"/>
        </w:rPr>
        <w:t>податк</w:t>
      </w:r>
      <w:r w:rsidRPr="0028608B">
        <w:rPr>
          <w:spacing w:val="6"/>
          <w:w w:val="99"/>
          <w:sz w:val="28"/>
          <w:szCs w:val="28"/>
        </w:rPr>
        <w:t>у</w:t>
      </w:r>
      <w:r w:rsidRPr="0028608B">
        <w:rPr>
          <w:w w:val="98"/>
          <w:sz w:val="28"/>
          <w:szCs w:val="28"/>
        </w:rPr>
        <w:t>.</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Податок на нерухоме майно, відмінне від земельної ділянки, порядок обчислення та сплати, звітність платників.</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Плата за землю: характеристика елементів податку.</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Збір за місця для паркування транспортних засобів, порядок обчислення та сплати, звітність платників.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Туристичний збір, порядок обчислення та сплати, звітність платників.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Транспортний податок, порядок обчислення і сплати.</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Екологічний податок, порядок обчислення і сплати.</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Економічна сутність та призначення мита.</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 xml:space="preserve">Види мита. </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Платники, об’єкт і ставки мита.</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 xml:space="preserve">Платники акцизного податку </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Застосування спрощених режимів оподаткування підприємницької діяльності в Україні.</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Місцеві податки та збори: характеристика видів та особливостей застосування.</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 xml:space="preserve">Структура Державної фіскальної служби України. </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lastRenderedPageBreak/>
        <w:t>Завдання, функції, принципи роботи Державної фіскальної служби України.</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Облік платників податків.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Види перевірок фіскальних органів.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Механізм нарахування та сплати штрафних санкцій за порушення податкового законодавства.</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Пеня. Порядок сплати та нарахування.</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Права, обов’язки платників податків в Україні.</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Відповідальність платників податків за порушення податкового законодавства.</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Права та обов’язки посадових осіб контролюючих органів.</w:t>
      </w:r>
    </w:p>
    <w:p w:rsidR="0028608B" w:rsidRPr="0028608B" w:rsidRDefault="0028608B" w:rsidP="0028608B">
      <w:pPr>
        <w:pStyle w:val="a4"/>
        <w:numPr>
          <w:ilvl w:val="0"/>
          <w:numId w:val="40"/>
        </w:numPr>
        <w:tabs>
          <w:tab w:val="left" w:pos="426"/>
          <w:tab w:val="left" w:pos="567"/>
        </w:tabs>
        <w:spacing w:line="276" w:lineRule="auto"/>
        <w:ind w:left="0" w:firstLine="0"/>
        <w:contextualSpacing/>
        <w:jc w:val="both"/>
        <w:rPr>
          <w:sz w:val="28"/>
          <w:szCs w:val="28"/>
        </w:rPr>
      </w:pPr>
      <w:r w:rsidRPr="0028608B">
        <w:rPr>
          <w:sz w:val="28"/>
          <w:szCs w:val="28"/>
        </w:rPr>
        <w:t>Відповідальність та контроль фіскальних органів.</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Податкові злочини та правопорушення. Ознаки податкового правопорушення.</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Класифікація податкових правопорушень.</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Система санкцій за порушення податкового законодавства.</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Фінансова відповідальність за порушення податкового законодавства.</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Адміністративна відповідальність за порушення податкового законодавства.</w:t>
      </w:r>
    </w:p>
    <w:p w:rsidR="0028608B" w:rsidRPr="0028608B" w:rsidRDefault="0028608B" w:rsidP="0028608B">
      <w:pPr>
        <w:numPr>
          <w:ilvl w:val="0"/>
          <w:numId w:val="40"/>
        </w:numPr>
        <w:tabs>
          <w:tab w:val="left" w:pos="426"/>
        </w:tabs>
        <w:spacing w:after="0"/>
        <w:ind w:left="0" w:firstLine="0"/>
        <w:jc w:val="both"/>
        <w:rPr>
          <w:rFonts w:ascii="Times New Roman" w:hAnsi="Times New Roman" w:cs="Times New Roman"/>
          <w:sz w:val="28"/>
          <w:szCs w:val="28"/>
          <w:lang w:val="uk-UA"/>
        </w:rPr>
      </w:pPr>
      <w:r w:rsidRPr="0028608B">
        <w:rPr>
          <w:rFonts w:ascii="Times New Roman" w:hAnsi="Times New Roman" w:cs="Times New Roman"/>
          <w:sz w:val="28"/>
          <w:szCs w:val="28"/>
          <w:lang w:val="uk-UA"/>
        </w:rPr>
        <w:t>Кримінальна відповідальність за порушення податкового законодавства.</w:t>
      </w:r>
    </w:p>
    <w:p w:rsidR="00B6626D" w:rsidRPr="005076CB" w:rsidRDefault="00B6626D" w:rsidP="00B6626D">
      <w:pPr>
        <w:rPr>
          <w:rFonts w:ascii="Times New Roman" w:hAnsi="Times New Roman" w:cs="Times New Roman"/>
          <w:sz w:val="28"/>
          <w:szCs w:val="28"/>
          <w:lang w:val="uk-UA"/>
        </w:rPr>
      </w:pPr>
    </w:p>
    <w:p w:rsidR="00B6626D" w:rsidRPr="005076CB" w:rsidRDefault="00B6626D" w:rsidP="00B6626D">
      <w:pPr>
        <w:spacing w:after="0" w:line="240" w:lineRule="auto"/>
        <w:jc w:val="both"/>
        <w:rPr>
          <w:rFonts w:ascii="Times New Roman" w:hAnsi="Times New Roman" w:cs="Times New Roman"/>
          <w:sz w:val="28"/>
          <w:szCs w:val="28"/>
          <w:lang w:val="uk-UA"/>
        </w:rPr>
      </w:pPr>
    </w:p>
    <w:p w:rsidR="00A4504C" w:rsidRPr="00B6626D" w:rsidRDefault="00A4504C">
      <w:pPr>
        <w:rPr>
          <w:rFonts w:ascii="Times New Roman" w:hAnsi="Times New Roman" w:cs="Times New Roman"/>
          <w:sz w:val="28"/>
          <w:szCs w:val="28"/>
          <w:lang w:val="uk-UA"/>
        </w:rPr>
      </w:pPr>
    </w:p>
    <w:sectPr w:rsidR="00A4504C" w:rsidRPr="00B6626D" w:rsidSect="009534AA">
      <w:footerReference w:type="default" r:id="rId49"/>
      <w:pgSz w:w="11906" w:h="16838"/>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4E" w:rsidRDefault="009B2D4E" w:rsidP="0028608B">
      <w:pPr>
        <w:spacing w:after="0" w:line="240" w:lineRule="auto"/>
      </w:pPr>
      <w:r>
        <w:separator/>
      </w:r>
    </w:p>
  </w:endnote>
  <w:endnote w:type="continuationSeparator" w:id="0">
    <w:p w:rsidR="009B2D4E" w:rsidRDefault="009B2D4E" w:rsidP="0028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658319"/>
      <w:docPartObj>
        <w:docPartGallery w:val="Page Numbers (Bottom of Page)"/>
        <w:docPartUnique/>
      </w:docPartObj>
    </w:sdtPr>
    <w:sdtEndPr/>
    <w:sdtContent>
      <w:p w:rsidR="00235572" w:rsidRDefault="00235572">
        <w:pPr>
          <w:pStyle w:val="af3"/>
          <w:jc w:val="center"/>
        </w:pPr>
        <w:r>
          <w:fldChar w:fldCharType="begin"/>
        </w:r>
        <w:r>
          <w:instrText>PAGE   \* MERGEFORMAT</w:instrText>
        </w:r>
        <w:r>
          <w:fldChar w:fldCharType="separate"/>
        </w:r>
        <w:r w:rsidR="000D0BC0">
          <w:rPr>
            <w:noProof/>
          </w:rPr>
          <w:t>2</w:t>
        </w:r>
        <w:r>
          <w:fldChar w:fldCharType="end"/>
        </w:r>
      </w:p>
    </w:sdtContent>
  </w:sdt>
  <w:p w:rsidR="00235572" w:rsidRDefault="0023557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4E" w:rsidRDefault="009B2D4E" w:rsidP="0028608B">
      <w:pPr>
        <w:spacing w:after="0" w:line="240" w:lineRule="auto"/>
      </w:pPr>
      <w:r>
        <w:separator/>
      </w:r>
    </w:p>
  </w:footnote>
  <w:footnote w:type="continuationSeparator" w:id="0">
    <w:p w:rsidR="009B2D4E" w:rsidRDefault="009B2D4E" w:rsidP="0028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67F"/>
    <w:multiLevelType w:val="hybridMultilevel"/>
    <w:tmpl w:val="8348C9A4"/>
    <w:lvl w:ilvl="0" w:tplc="CA58419A">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3A048A3"/>
    <w:multiLevelType w:val="hybridMultilevel"/>
    <w:tmpl w:val="E8F0D10A"/>
    <w:lvl w:ilvl="0" w:tplc="CA5841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CF6296"/>
    <w:multiLevelType w:val="hybridMultilevel"/>
    <w:tmpl w:val="B38EEB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293A4E"/>
    <w:multiLevelType w:val="hybridMultilevel"/>
    <w:tmpl w:val="CEFE8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220AB1"/>
    <w:multiLevelType w:val="hybridMultilevel"/>
    <w:tmpl w:val="B53C4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06C9F"/>
    <w:multiLevelType w:val="hybridMultilevel"/>
    <w:tmpl w:val="6B1CB112"/>
    <w:lvl w:ilvl="0" w:tplc="CA5841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C27BD8"/>
    <w:multiLevelType w:val="hybridMultilevel"/>
    <w:tmpl w:val="E5FEE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E475FD"/>
    <w:multiLevelType w:val="hybridMultilevel"/>
    <w:tmpl w:val="CBA877C8"/>
    <w:lvl w:ilvl="0" w:tplc="CA5841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64162E6"/>
    <w:multiLevelType w:val="hybridMultilevel"/>
    <w:tmpl w:val="2902B3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31702F"/>
    <w:multiLevelType w:val="hybridMultilevel"/>
    <w:tmpl w:val="E8F0D10A"/>
    <w:lvl w:ilvl="0" w:tplc="CA5841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6B5CF7"/>
    <w:multiLevelType w:val="hybridMultilevel"/>
    <w:tmpl w:val="03C4C000"/>
    <w:lvl w:ilvl="0" w:tplc="B7E8B978">
      <w:start w:val="1"/>
      <w:numFmt w:val="decimal"/>
      <w:lvlText w:val="%1."/>
      <w:lvlJc w:val="left"/>
      <w:pPr>
        <w:ind w:left="1557"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01A40"/>
    <w:multiLevelType w:val="hybridMultilevel"/>
    <w:tmpl w:val="457C0E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A82E73"/>
    <w:multiLevelType w:val="hybridMultilevel"/>
    <w:tmpl w:val="AC0600CE"/>
    <w:lvl w:ilvl="0" w:tplc="B7E8B978">
      <w:start w:val="1"/>
      <w:numFmt w:val="decimal"/>
      <w:lvlText w:val="%1."/>
      <w:lvlJc w:val="left"/>
      <w:pPr>
        <w:ind w:left="1557"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047125"/>
    <w:multiLevelType w:val="singleLevel"/>
    <w:tmpl w:val="2EF6FDDA"/>
    <w:lvl w:ilvl="0">
      <w:start w:val="1"/>
      <w:numFmt w:val="decimal"/>
      <w:lvlText w:val="%1."/>
      <w:lvlJc w:val="left"/>
      <w:pPr>
        <w:tabs>
          <w:tab w:val="num" w:pos="1080"/>
        </w:tabs>
        <w:ind w:left="1080" w:hanging="360"/>
      </w:pPr>
    </w:lvl>
  </w:abstractNum>
  <w:abstractNum w:abstractNumId="14">
    <w:nsid w:val="280E5870"/>
    <w:multiLevelType w:val="hybridMultilevel"/>
    <w:tmpl w:val="327E8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477274"/>
    <w:multiLevelType w:val="hybridMultilevel"/>
    <w:tmpl w:val="5236354C"/>
    <w:lvl w:ilvl="0" w:tplc="B7E8B978">
      <w:start w:val="1"/>
      <w:numFmt w:val="decimal"/>
      <w:lvlText w:val="%1."/>
      <w:lvlJc w:val="left"/>
      <w:pPr>
        <w:ind w:left="1557"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F1108D"/>
    <w:multiLevelType w:val="hybridMultilevel"/>
    <w:tmpl w:val="339A147A"/>
    <w:lvl w:ilvl="0" w:tplc="B7E8B978">
      <w:start w:val="1"/>
      <w:numFmt w:val="decimal"/>
      <w:lvlText w:val="%1."/>
      <w:lvlJc w:val="left"/>
      <w:pPr>
        <w:ind w:left="1557" w:hanging="99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0854BC"/>
    <w:multiLevelType w:val="hybridMultilevel"/>
    <w:tmpl w:val="719600EA"/>
    <w:lvl w:ilvl="0" w:tplc="B7E8B978">
      <w:start w:val="1"/>
      <w:numFmt w:val="decimal"/>
      <w:lvlText w:val="%1."/>
      <w:lvlJc w:val="left"/>
      <w:pPr>
        <w:ind w:left="1557"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983F10"/>
    <w:multiLevelType w:val="hybridMultilevel"/>
    <w:tmpl w:val="08E2491E"/>
    <w:lvl w:ilvl="0" w:tplc="CA5841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7E57D0C"/>
    <w:multiLevelType w:val="hybridMultilevel"/>
    <w:tmpl w:val="E8F0D10A"/>
    <w:lvl w:ilvl="0" w:tplc="CA5841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955279E"/>
    <w:multiLevelType w:val="hybridMultilevel"/>
    <w:tmpl w:val="06E6E174"/>
    <w:lvl w:ilvl="0" w:tplc="B7E8B978">
      <w:start w:val="1"/>
      <w:numFmt w:val="decimal"/>
      <w:lvlText w:val="%1."/>
      <w:lvlJc w:val="left"/>
      <w:pPr>
        <w:ind w:left="1557" w:hanging="9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B36CE9"/>
    <w:multiLevelType w:val="hybridMultilevel"/>
    <w:tmpl w:val="EBE69D3E"/>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2">
    <w:nsid w:val="444E276C"/>
    <w:multiLevelType w:val="hybridMultilevel"/>
    <w:tmpl w:val="3EE8B91E"/>
    <w:lvl w:ilvl="0" w:tplc="04190001">
      <w:start w:val="1"/>
      <w:numFmt w:val="bullet"/>
      <w:lvlText w:val=""/>
      <w:lvlJc w:val="left"/>
      <w:pPr>
        <w:ind w:left="1482" w:hanging="915"/>
      </w:pPr>
      <w:rPr>
        <w:rFonts w:ascii="Symbol" w:hAnsi="Symbol" w:hint="default"/>
      </w:rPr>
    </w:lvl>
    <w:lvl w:ilvl="1" w:tplc="0CF8CA82">
      <w:start w:val="3"/>
      <w:numFmt w:val="bullet"/>
      <w:lvlText w:val="•"/>
      <w:lvlJc w:val="left"/>
      <w:pPr>
        <w:ind w:left="2022" w:hanging="735"/>
      </w:pPr>
      <w:rPr>
        <w:rFonts w:ascii="Times New Roman" w:eastAsiaTheme="minorHAnsi" w:hAnsi="Times New Roman" w:cs="Times New Roman"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8510705"/>
    <w:multiLevelType w:val="hybridMultilevel"/>
    <w:tmpl w:val="719600EA"/>
    <w:lvl w:ilvl="0" w:tplc="B7E8B978">
      <w:start w:val="1"/>
      <w:numFmt w:val="decimal"/>
      <w:lvlText w:val="%1."/>
      <w:lvlJc w:val="left"/>
      <w:pPr>
        <w:ind w:left="1557"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D173975"/>
    <w:multiLevelType w:val="hybridMultilevel"/>
    <w:tmpl w:val="AAA06462"/>
    <w:lvl w:ilvl="0" w:tplc="B7E8B978">
      <w:start w:val="1"/>
      <w:numFmt w:val="decimal"/>
      <w:lvlText w:val="%1."/>
      <w:lvlJc w:val="left"/>
      <w:pPr>
        <w:ind w:left="1557" w:hanging="9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E03B87"/>
    <w:multiLevelType w:val="hybridMultilevel"/>
    <w:tmpl w:val="03C4C000"/>
    <w:lvl w:ilvl="0" w:tplc="B7E8B978">
      <w:start w:val="1"/>
      <w:numFmt w:val="decimal"/>
      <w:lvlText w:val="%1."/>
      <w:lvlJc w:val="left"/>
      <w:pPr>
        <w:ind w:left="1557"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912F55"/>
    <w:multiLevelType w:val="hybridMultilevel"/>
    <w:tmpl w:val="26D4F9F4"/>
    <w:lvl w:ilvl="0" w:tplc="B7E8B978">
      <w:start w:val="1"/>
      <w:numFmt w:val="decimal"/>
      <w:lvlText w:val="%1."/>
      <w:lvlJc w:val="left"/>
      <w:pPr>
        <w:ind w:left="1557" w:hanging="9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0BF03BF"/>
    <w:multiLevelType w:val="hybridMultilevel"/>
    <w:tmpl w:val="896805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7113D7"/>
    <w:multiLevelType w:val="hybridMultilevel"/>
    <w:tmpl w:val="896805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C61E4B"/>
    <w:multiLevelType w:val="hybridMultilevel"/>
    <w:tmpl w:val="B7A85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945DF2"/>
    <w:multiLevelType w:val="hybridMultilevel"/>
    <w:tmpl w:val="951238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ED30BA9"/>
    <w:multiLevelType w:val="hybridMultilevel"/>
    <w:tmpl w:val="8A1604EE"/>
    <w:lvl w:ilvl="0" w:tplc="B7E8B978">
      <w:start w:val="1"/>
      <w:numFmt w:val="decimal"/>
      <w:lvlText w:val="%1."/>
      <w:lvlJc w:val="left"/>
      <w:pPr>
        <w:ind w:left="1557"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8C671D"/>
    <w:multiLevelType w:val="hybridMultilevel"/>
    <w:tmpl w:val="329CDA1A"/>
    <w:lvl w:ilvl="0" w:tplc="CA58419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A837B89"/>
    <w:multiLevelType w:val="hybridMultilevel"/>
    <w:tmpl w:val="03CE70AC"/>
    <w:lvl w:ilvl="0" w:tplc="B7E8B978">
      <w:start w:val="1"/>
      <w:numFmt w:val="decimal"/>
      <w:lvlText w:val="%1."/>
      <w:lvlJc w:val="left"/>
      <w:pPr>
        <w:ind w:left="1557" w:hanging="9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F751CC"/>
    <w:multiLevelType w:val="hybridMultilevel"/>
    <w:tmpl w:val="91725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C922DE"/>
    <w:multiLevelType w:val="hybridMultilevel"/>
    <w:tmpl w:val="724E770A"/>
    <w:lvl w:ilvl="0" w:tplc="B7E8B978">
      <w:start w:val="1"/>
      <w:numFmt w:val="decimal"/>
      <w:lvlText w:val="%1."/>
      <w:lvlJc w:val="left"/>
      <w:pPr>
        <w:ind w:left="1557" w:hanging="9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8F116B3"/>
    <w:multiLevelType w:val="hybridMultilevel"/>
    <w:tmpl w:val="06E6E174"/>
    <w:lvl w:ilvl="0" w:tplc="B7E8B978">
      <w:start w:val="1"/>
      <w:numFmt w:val="decimal"/>
      <w:lvlText w:val="%1."/>
      <w:lvlJc w:val="left"/>
      <w:pPr>
        <w:ind w:left="1557" w:hanging="9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8FF19C1"/>
    <w:multiLevelType w:val="hybridMultilevel"/>
    <w:tmpl w:val="84EE2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21649"/>
    <w:multiLevelType w:val="hybridMultilevel"/>
    <w:tmpl w:val="48BA7DE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9">
    <w:nsid w:val="7D144CF9"/>
    <w:multiLevelType w:val="hybridMultilevel"/>
    <w:tmpl w:val="B6F44770"/>
    <w:lvl w:ilvl="0" w:tplc="DD885686">
      <w:start w:val="1"/>
      <w:numFmt w:val="decimal"/>
      <w:lvlText w:val="%1."/>
      <w:lvlJc w:val="left"/>
      <w:pPr>
        <w:ind w:left="1482" w:hanging="915"/>
      </w:pPr>
    </w:lvl>
    <w:lvl w:ilvl="1" w:tplc="0CF8CA82">
      <w:start w:val="3"/>
      <w:numFmt w:val="bullet"/>
      <w:lvlText w:val="•"/>
      <w:lvlJc w:val="left"/>
      <w:pPr>
        <w:ind w:left="2022" w:hanging="735"/>
      </w:pPr>
      <w:rPr>
        <w:rFonts w:ascii="Times New Roman" w:eastAsiaTheme="minorHAnsi" w:hAnsi="Times New Roman" w:cs="Times New Roman"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8"/>
  </w:num>
  <w:num w:numId="2">
    <w:abstractNumId w:val="35"/>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7"/>
  </w:num>
  <w:num w:numId="7">
    <w:abstractNumId w:val="3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0"/>
  </w:num>
  <w:num w:numId="11">
    <w:abstractNumId w:val="2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2"/>
  </w:num>
  <w:num w:numId="31">
    <w:abstractNumId w:val="6"/>
  </w:num>
  <w:num w:numId="32">
    <w:abstractNumId w:val="30"/>
  </w:num>
  <w:num w:numId="33">
    <w:abstractNumId w:val="37"/>
  </w:num>
  <w:num w:numId="34">
    <w:abstractNumId w:val="28"/>
  </w:num>
  <w:num w:numId="35">
    <w:abstractNumId w:val="29"/>
  </w:num>
  <w:num w:numId="36">
    <w:abstractNumId w:val="4"/>
  </w:num>
  <w:num w:numId="37">
    <w:abstractNumId w:val="15"/>
  </w:num>
  <w:num w:numId="38">
    <w:abstractNumId w:val="20"/>
  </w:num>
  <w:num w:numId="39">
    <w:abstractNumId w:val="34"/>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num>
  <w:num w:numId="42">
    <w:abstractNumId w:val="22"/>
  </w:num>
  <w:num w:numId="43">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27"/>
    <w:rsid w:val="0008547E"/>
    <w:rsid w:val="000A2941"/>
    <w:rsid w:val="000D0BC0"/>
    <w:rsid w:val="002329A5"/>
    <w:rsid w:val="00235572"/>
    <w:rsid w:val="0027716C"/>
    <w:rsid w:val="0028608B"/>
    <w:rsid w:val="004B4427"/>
    <w:rsid w:val="004C4322"/>
    <w:rsid w:val="004E4A4E"/>
    <w:rsid w:val="005A0F1A"/>
    <w:rsid w:val="005E48B4"/>
    <w:rsid w:val="0078264B"/>
    <w:rsid w:val="007C0631"/>
    <w:rsid w:val="0081002A"/>
    <w:rsid w:val="008D3E85"/>
    <w:rsid w:val="00932BB4"/>
    <w:rsid w:val="009534AA"/>
    <w:rsid w:val="00987C93"/>
    <w:rsid w:val="009B2D4E"/>
    <w:rsid w:val="00A25AF1"/>
    <w:rsid w:val="00A4504C"/>
    <w:rsid w:val="00B6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6D"/>
  </w:style>
  <w:style w:type="paragraph" w:styleId="1">
    <w:name w:val="heading 1"/>
    <w:basedOn w:val="a"/>
    <w:next w:val="a"/>
    <w:link w:val="10"/>
    <w:qFormat/>
    <w:rsid w:val="00B66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62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2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626D"/>
    <w:rPr>
      <w:rFonts w:ascii="Times New Roman" w:eastAsia="Times New Roman" w:hAnsi="Times New Roman" w:cs="Times New Roman"/>
      <w:b/>
      <w:bCs/>
      <w:sz w:val="36"/>
      <w:szCs w:val="36"/>
      <w:lang w:eastAsia="ru-RU"/>
    </w:rPr>
  </w:style>
  <w:style w:type="paragraph" w:styleId="21">
    <w:name w:val="Body Text Indent 2"/>
    <w:basedOn w:val="a"/>
    <w:link w:val="22"/>
    <w:uiPriority w:val="99"/>
    <w:unhideWhenUsed/>
    <w:rsid w:val="00B6626D"/>
    <w:pPr>
      <w:spacing w:after="120" w:line="480" w:lineRule="auto"/>
      <w:ind w:left="283"/>
    </w:pPr>
  </w:style>
  <w:style w:type="character" w:customStyle="1" w:styleId="22">
    <w:name w:val="Основной текст с отступом 2 Знак"/>
    <w:basedOn w:val="a0"/>
    <w:link w:val="21"/>
    <w:uiPriority w:val="99"/>
    <w:rsid w:val="00B6626D"/>
  </w:style>
  <w:style w:type="paragraph" w:customStyle="1" w:styleId="11">
    <w:name w:val="Обычный1"/>
    <w:rsid w:val="00B6626D"/>
    <w:pPr>
      <w:widowControl w:val="0"/>
      <w:snapToGrid w:val="0"/>
      <w:spacing w:after="0" w:line="300" w:lineRule="auto"/>
      <w:ind w:left="40" w:firstLine="460"/>
      <w:jc w:val="both"/>
    </w:pPr>
    <w:rPr>
      <w:rFonts w:ascii="Times New Roman" w:eastAsia="Times New Roman" w:hAnsi="Times New Roman" w:cs="Times New Roman"/>
      <w:sz w:val="16"/>
      <w:szCs w:val="20"/>
      <w:lang w:val="uk-UA" w:eastAsia="ru-RU"/>
    </w:rPr>
  </w:style>
  <w:style w:type="character" w:styleId="a3">
    <w:name w:val="Hyperlink"/>
    <w:uiPriority w:val="99"/>
    <w:unhideWhenUsed/>
    <w:rsid w:val="00B6626D"/>
    <w:rPr>
      <w:color w:val="0000FF"/>
      <w:u w:val="single"/>
    </w:rPr>
  </w:style>
  <w:style w:type="paragraph" w:styleId="a4">
    <w:name w:val="List Paragraph"/>
    <w:basedOn w:val="a"/>
    <w:uiPriority w:val="34"/>
    <w:qFormat/>
    <w:rsid w:val="00B6626D"/>
    <w:pPr>
      <w:spacing w:after="0" w:line="240" w:lineRule="auto"/>
      <w:ind w:left="720"/>
    </w:pPr>
    <w:rPr>
      <w:rFonts w:ascii="Times New Roman" w:eastAsia="Times New Roman" w:hAnsi="Times New Roman" w:cs="Times New Roman"/>
      <w:sz w:val="24"/>
      <w:szCs w:val="24"/>
      <w:lang w:val="uk-UA" w:eastAsia="ru-RU"/>
    </w:rPr>
  </w:style>
  <w:style w:type="paragraph" w:customStyle="1" w:styleId="a5">
    <w:name w:val="литер"/>
    <w:uiPriority w:val="99"/>
    <w:rsid w:val="00B6626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20" w:lineRule="atLeast"/>
      <w:ind w:firstLine="283"/>
      <w:jc w:val="both"/>
    </w:pPr>
    <w:rPr>
      <w:rFonts w:ascii="Times New Roman" w:eastAsia="Times New Roman" w:hAnsi="Times New Roman" w:cs="Times New Roman"/>
      <w:sz w:val="19"/>
      <w:szCs w:val="19"/>
      <w:lang w:eastAsia="ru-RU"/>
    </w:rPr>
  </w:style>
  <w:style w:type="character" w:customStyle="1" w:styleId="apple-converted-space">
    <w:name w:val="apple-converted-space"/>
    <w:rsid w:val="00B6626D"/>
  </w:style>
  <w:style w:type="character" w:customStyle="1" w:styleId="rvts23">
    <w:name w:val="rvts23"/>
    <w:rsid w:val="00B6626D"/>
  </w:style>
  <w:style w:type="paragraph" w:customStyle="1" w:styleId="a6">
    <w:name w:val="подзаг"/>
    <w:uiPriority w:val="99"/>
    <w:semiHidden/>
    <w:rsid w:val="00B6626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before="142" w:after="57" w:line="240" w:lineRule="atLeast"/>
      <w:jc w:val="center"/>
    </w:pPr>
    <w:rPr>
      <w:rFonts w:ascii="Times New Roman" w:eastAsia="Times New Roman" w:hAnsi="Times New Roman" w:cs="Times New Roman"/>
      <w:b/>
      <w:bCs/>
      <w:sz w:val="21"/>
      <w:szCs w:val="21"/>
      <w:lang w:eastAsia="ru-RU"/>
    </w:rPr>
  </w:style>
  <w:style w:type="paragraph" w:customStyle="1" w:styleId="a7">
    <w:name w:val="заг"/>
    <w:uiPriority w:val="99"/>
    <w:semiHidden/>
    <w:rsid w:val="00B6626D"/>
    <w:pPr>
      <w:pageBreakBefore/>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113" w:line="270" w:lineRule="atLeast"/>
      <w:jc w:val="center"/>
    </w:pPr>
    <w:rPr>
      <w:rFonts w:ascii="Times New Roman" w:eastAsia="Times New Roman" w:hAnsi="Times New Roman" w:cs="Times New Roman"/>
      <w:b/>
      <w:bCs/>
      <w:color w:val="000000"/>
      <w:sz w:val="24"/>
      <w:szCs w:val="24"/>
      <w:lang w:eastAsia="ru-RU"/>
    </w:rPr>
  </w:style>
  <w:style w:type="paragraph" w:customStyle="1" w:styleId="a8">
    <w:name w:val="лит"/>
    <w:uiPriority w:val="99"/>
    <w:semiHidden/>
    <w:rsid w:val="00B6626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before="57" w:after="57" w:line="234" w:lineRule="atLeast"/>
      <w:jc w:val="center"/>
    </w:pPr>
    <w:rPr>
      <w:rFonts w:ascii="Times New Roman" w:eastAsia="Times New Roman" w:hAnsi="Times New Roman" w:cs="Times New Roman"/>
      <w:b/>
      <w:bCs/>
      <w:sz w:val="20"/>
      <w:szCs w:val="20"/>
      <w:lang w:eastAsia="ru-RU"/>
    </w:rPr>
  </w:style>
  <w:style w:type="paragraph" w:styleId="a9">
    <w:name w:val="Normal (Web)"/>
    <w:basedOn w:val="a"/>
    <w:uiPriority w:val="99"/>
    <w:semiHidden/>
    <w:unhideWhenUsed/>
    <w:rsid w:val="00B66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B6626D"/>
  </w:style>
  <w:style w:type="paragraph" w:customStyle="1" w:styleId="44">
    <w:name w:val="Заголовок 44"/>
    <w:basedOn w:val="a"/>
    <w:next w:val="a"/>
    <w:rsid w:val="00B6626D"/>
    <w:pPr>
      <w:keepNext/>
      <w:suppressAutoHyphens/>
      <w:spacing w:before="360" w:after="120" w:line="240" w:lineRule="auto"/>
      <w:outlineLvl w:val="3"/>
    </w:pPr>
    <w:rPr>
      <w:rFonts w:ascii="Arial" w:eastAsia="Times New Roman" w:hAnsi="Arial" w:cs="Times New Roman"/>
      <w:b/>
      <w:bCs/>
      <w:color w:val="000000"/>
      <w:sz w:val="28"/>
      <w:szCs w:val="20"/>
      <w:lang w:val="uk-UA" w:eastAsia="uk-UA"/>
    </w:rPr>
  </w:style>
  <w:style w:type="paragraph" w:styleId="aa">
    <w:name w:val="Body Text"/>
    <w:basedOn w:val="a"/>
    <w:link w:val="ab"/>
    <w:uiPriority w:val="99"/>
    <w:semiHidden/>
    <w:unhideWhenUsed/>
    <w:rsid w:val="00B6626D"/>
    <w:pPr>
      <w:spacing w:after="120"/>
    </w:pPr>
  </w:style>
  <w:style w:type="character" w:customStyle="1" w:styleId="ab">
    <w:name w:val="Основной текст Знак"/>
    <w:basedOn w:val="a0"/>
    <w:link w:val="aa"/>
    <w:uiPriority w:val="99"/>
    <w:semiHidden/>
    <w:rsid w:val="00B6626D"/>
  </w:style>
  <w:style w:type="paragraph" w:styleId="ac">
    <w:name w:val="Body Text Indent"/>
    <w:basedOn w:val="a"/>
    <w:link w:val="ad"/>
    <w:uiPriority w:val="99"/>
    <w:semiHidden/>
    <w:unhideWhenUsed/>
    <w:rsid w:val="00B6626D"/>
    <w:pPr>
      <w:spacing w:after="120"/>
      <w:ind w:left="283"/>
    </w:pPr>
  </w:style>
  <w:style w:type="character" w:customStyle="1" w:styleId="ad">
    <w:name w:val="Основной текст с отступом Знак"/>
    <w:basedOn w:val="a0"/>
    <w:link w:val="ac"/>
    <w:uiPriority w:val="99"/>
    <w:semiHidden/>
    <w:rsid w:val="00B6626D"/>
  </w:style>
  <w:style w:type="paragraph" w:styleId="ae">
    <w:name w:val="Balloon Text"/>
    <w:basedOn w:val="a"/>
    <w:link w:val="af"/>
    <w:uiPriority w:val="99"/>
    <w:semiHidden/>
    <w:unhideWhenUsed/>
    <w:rsid w:val="00B6626D"/>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B6626D"/>
    <w:rPr>
      <w:rFonts w:ascii="Arial" w:hAnsi="Arial" w:cs="Arial"/>
      <w:sz w:val="16"/>
      <w:szCs w:val="16"/>
    </w:rPr>
  </w:style>
  <w:style w:type="paragraph" w:styleId="af0">
    <w:name w:val="Revision"/>
    <w:hidden/>
    <w:uiPriority w:val="99"/>
    <w:semiHidden/>
    <w:rsid w:val="00B6626D"/>
    <w:pPr>
      <w:spacing w:after="0" w:line="240" w:lineRule="auto"/>
    </w:pPr>
  </w:style>
  <w:style w:type="character" w:customStyle="1" w:styleId="rvts9">
    <w:name w:val="rvts9"/>
    <w:basedOn w:val="a0"/>
    <w:rsid w:val="0027716C"/>
  </w:style>
  <w:style w:type="character" w:customStyle="1" w:styleId="rvts37">
    <w:name w:val="rvts37"/>
    <w:basedOn w:val="a0"/>
    <w:rsid w:val="0027716C"/>
  </w:style>
  <w:style w:type="paragraph" w:styleId="af1">
    <w:name w:val="header"/>
    <w:basedOn w:val="a"/>
    <w:link w:val="af2"/>
    <w:uiPriority w:val="99"/>
    <w:unhideWhenUsed/>
    <w:rsid w:val="0028608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8608B"/>
  </w:style>
  <w:style w:type="paragraph" w:styleId="af3">
    <w:name w:val="footer"/>
    <w:basedOn w:val="a"/>
    <w:link w:val="af4"/>
    <w:uiPriority w:val="99"/>
    <w:unhideWhenUsed/>
    <w:rsid w:val="0028608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8608B"/>
  </w:style>
  <w:style w:type="character" w:customStyle="1" w:styleId="23">
    <w:name w:val="Основной текст (2)_"/>
    <w:link w:val="210"/>
    <w:locked/>
    <w:rsid w:val="004C4322"/>
    <w:rPr>
      <w:sz w:val="21"/>
      <w:szCs w:val="21"/>
      <w:shd w:val="clear" w:color="auto" w:fill="FFFFFF"/>
    </w:rPr>
  </w:style>
  <w:style w:type="paragraph" w:customStyle="1" w:styleId="210">
    <w:name w:val="Основной текст (2)1"/>
    <w:basedOn w:val="a"/>
    <w:link w:val="23"/>
    <w:rsid w:val="004C4322"/>
    <w:pPr>
      <w:widowControl w:val="0"/>
      <w:shd w:val="clear" w:color="auto" w:fill="FFFFFF"/>
      <w:spacing w:after="0" w:line="154" w:lineRule="exact"/>
      <w:jc w:val="both"/>
    </w:pPr>
    <w:rPr>
      <w:sz w:val="21"/>
      <w:szCs w:val="21"/>
    </w:rPr>
  </w:style>
  <w:style w:type="character" w:customStyle="1" w:styleId="24">
    <w:name w:val="Основной текст (2)"/>
    <w:basedOn w:val="23"/>
    <w:rsid w:val="004C4322"/>
    <w:rPr>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26D"/>
  </w:style>
  <w:style w:type="paragraph" w:styleId="1">
    <w:name w:val="heading 1"/>
    <w:basedOn w:val="a"/>
    <w:next w:val="a"/>
    <w:link w:val="10"/>
    <w:qFormat/>
    <w:rsid w:val="00B66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662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2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626D"/>
    <w:rPr>
      <w:rFonts w:ascii="Times New Roman" w:eastAsia="Times New Roman" w:hAnsi="Times New Roman" w:cs="Times New Roman"/>
      <w:b/>
      <w:bCs/>
      <w:sz w:val="36"/>
      <w:szCs w:val="36"/>
      <w:lang w:eastAsia="ru-RU"/>
    </w:rPr>
  </w:style>
  <w:style w:type="paragraph" w:styleId="21">
    <w:name w:val="Body Text Indent 2"/>
    <w:basedOn w:val="a"/>
    <w:link w:val="22"/>
    <w:uiPriority w:val="99"/>
    <w:unhideWhenUsed/>
    <w:rsid w:val="00B6626D"/>
    <w:pPr>
      <w:spacing w:after="120" w:line="480" w:lineRule="auto"/>
      <w:ind w:left="283"/>
    </w:pPr>
  </w:style>
  <w:style w:type="character" w:customStyle="1" w:styleId="22">
    <w:name w:val="Основной текст с отступом 2 Знак"/>
    <w:basedOn w:val="a0"/>
    <w:link w:val="21"/>
    <w:uiPriority w:val="99"/>
    <w:rsid w:val="00B6626D"/>
  </w:style>
  <w:style w:type="paragraph" w:customStyle="1" w:styleId="11">
    <w:name w:val="Обычный1"/>
    <w:rsid w:val="00B6626D"/>
    <w:pPr>
      <w:widowControl w:val="0"/>
      <w:snapToGrid w:val="0"/>
      <w:spacing w:after="0" w:line="300" w:lineRule="auto"/>
      <w:ind w:left="40" w:firstLine="460"/>
      <w:jc w:val="both"/>
    </w:pPr>
    <w:rPr>
      <w:rFonts w:ascii="Times New Roman" w:eastAsia="Times New Roman" w:hAnsi="Times New Roman" w:cs="Times New Roman"/>
      <w:sz w:val="16"/>
      <w:szCs w:val="20"/>
      <w:lang w:val="uk-UA" w:eastAsia="ru-RU"/>
    </w:rPr>
  </w:style>
  <w:style w:type="character" w:styleId="a3">
    <w:name w:val="Hyperlink"/>
    <w:uiPriority w:val="99"/>
    <w:unhideWhenUsed/>
    <w:rsid w:val="00B6626D"/>
    <w:rPr>
      <w:color w:val="0000FF"/>
      <w:u w:val="single"/>
    </w:rPr>
  </w:style>
  <w:style w:type="paragraph" w:styleId="a4">
    <w:name w:val="List Paragraph"/>
    <w:basedOn w:val="a"/>
    <w:uiPriority w:val="34"/>
    <w:qFormat/>
    <w:rsid w:val="00B6626D"/>
    <w:pPr>
      <w:spacing w:after="0" w:line="240" w:lineRule="auto"/>
      <w:ind w:left="720"/>
    </w:pPr>
    <w:rPr>
      <w:rFonts w:ascii="Times New Roman" w:eastAsia="Times New Roman" w:hAnsi="Times New Roman" w:cs="Times New Roman"/>
      <w:sz w:val="24"/>
      <w:szCs w:val="24"/>
      <w:lang w:val="uk-UA" w:eastAsia="ru-RU"/>
    </w:rPr>
  </w:style>
  <w:style w:type="paragraph" w:customStyle="1" w:styleId="a5">
    <w:name w:val="литер"/>
    <w:uiPriority w:val="99"/>
    <w:rsid w:val="00B6626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0" w:line="220" w:lineRule="atLeast"/>
      <w:ind w:firstLine="283"/>
      <w:jc w:val="both"/>
    </w:pPr>
    <w:rPr>
      <w:rFonts w:ascii="Times New Roman" w:eastAsia="Times New Roman" w:hAnsi="Times New Roman" w:cs="Times New Roman"/>
      <w:sz w:val="19"/>
      <w:szCs w:val="19"/>
      <w:lang w:eastAsia="ru-RU"/>
    </w:rPr>
  </w:style>
  <w:style w:type="character" w:customStyle="1" w:styleId="apple-converted-space">
    <w:name w:val="apple-converted-space"/>
    <w:rsid w:val="00B6626D"/>
  </w:style>
  <w:style w:type="character" w:customStyle="1" w:styleId="rvts23">
    <w:name w:val="rvts23"/>
    <w:rsid w:val="00B6626D"/>
  </w:style>
  <w:style w:type="paragraph" w:customStyle="1" w:styleId="a6">
    <w:name w:val="подзаг"/>
    <w:uiPriority w:val="99"/>
    <w:semiHidden/>
    <w:rsid w:val="00B6626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before="142" w:after="57" w:line="240" w:lineRule="atLeast"/>
      <w:jc w:val="center"/>
    </w:pPr>
    <w:rPr>
      <w:rFonts w:ascii="Times New Roman" w:eastAsia="Times New Roman" w:hAnsi="Times New Roman" w:cs="Times New Roman"/>
      <w:b/>
      <w:bCs/>
      <w:sz w:val="21"/>
      <w:szCs w:val="21"/>
      <w:lang w:eastAsia="ru-RU"/>
    </w:rPr>
  </w:style>
  <w:style w:type="paragraph" w:customStyle="1" w:styleId="a7">
    <w:name w:val="заг"/>
    <w:uiPriority w:val="99"/>
    <w:semiHidden/>
    <w:rsid w:val="00B6626D"/>
    <w:pPr>
      <w:pageBreakBefore/>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after="113" w:line="270" w:lineRule="atLeast"/>
      <w:jc w:val="center"/>
    </w:pPr>
    <w:rPr>
      <w:rFonts w:ascii="Times New Roman" w:eastAsia="Times New Roman" w:hAnsi="Times New Roman" w:cs="Times New Roman"/>
      <w:b/>
      <w:bCs/>
      <w:color w:val="000000"/>
      <w:sz w:val="24"/>
      <w:szCs w:val="24"/>
      <w:lang w:eastAsia="ru-RU"/>
    </w:rPr>
  </w:style>
  <w:style w:type="paragraph" w:customStyle="1" w:styleId="a8">
    <w:name w:val="лит"/>
    <w:uiPriority w:val="99"/>
    <w:semiHidden/>
    <w:rsid w:val="00B6626D"/>
    <w:pPr>
      <w:tabs>
        <w:tab w:val="left" w:pos="567"/>
        <w:tab w:val="left" w:pos="1418"/>
        <w:tab w:val="left" w:pos="2127"/>
        <w:tab w:val="left" w:pos="2836"/>
        <w:tab w:val="left" w:pos="3545"/>
        <w:tab w:val="left" w:pos="4254"/>
        <w:tab w:val="left" w:pos="4963"/>
        <w:tab w:val="left" w:pos="5672"/>
        <w:tab w:val="left" w:pos="6381"/>
      </w:tabs>
      <w:autoSpaceDE w:val="0"/>
      <w:autoSpaceDN w:val="0"/>
      <w:adjustRightInd w:val="0"/>
      <w:spacing w:before="57" w:after="57" w:line="234" w:lineRule="atLeast"/>
      <w:jc w:val="center"/>
    </w:pPr>
    <w:rPr>
      <w:rFonts w:ascii="Times New Roman" w:eastAsia="Times New Roman" w:hAnsi="Times New Roman" w:cs="Times New Roman"/>
      <w:b/>
      <w:bCs/>
      <w:sz w:val="20"/>
      <w:szCs w:val="20"/>
      <w:lang w:eastAsia="ru-RU"/>
    </w:rPr>
  </w:style>
  <w:style w:type="paragraph" w:styleId="a9">
    <w:name w:val="Normal (Web)"/>
    <w:basedOn w:val="a"/>
    <w:uiPriority w:val="99"/>
    <w:semiHidden/>
    <w:unhideWhenUsed/>
    <w:rsid w:val="00B66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B6626D"/>
  </w:style>
  <w:style w:type="paragraph" w:customStyle="1" w:styleId="44">
    <w:name w:val="Заголовок 44"/>
    <w:basedOn w:val="a"/>
    <w:next w:val="a"/>
    <w:rsid w:val="00B6626D"/>
    <w:pPr>
      <w:keepNext/>
      <w:suppressAutoHyphens/>
      <w:spacing w:before="360" w:after="120" w:line="240" w:lineRule="auto"/>
      <w:outlineLvl w:val="3"/>
    </w:pPr>
    <w:rPr>
      <w:rFonts w:ascii="Arial" w:eastAsia="Times New Roman" w:hAnsi="Arial" w:cs="Times New Roman"/>
      <w:b/>
      <w:bCs/>
      <w:color w:val="000000"/>
      <w:sz w:val="28"/>
      <w:szCs w:val="20"/>
      <w:lang w:val="uk-UA" w:eastAsia="uk-UA"/>
    </w:rPr>
  </w:style>
  <w:style w:type="paragraph" w:styleId="aa">
    <w:name w:val="Body Text"/>
    <w:basedOn w:val="a"/>
    <w:link w:val="ab"/>
    <w:uiPriority w:val="99"/>
    <w:semiHidden/>
    <w:unhideWhenUsed/>
    <w:rsid w:val="00B6626D"/>
    <w:pPr>
      <w:spacing w:after="120"/>
    </w:pPr>
  </w:style>
  <w:style w:type="character" w:customStyle="1" w:styleId="ab">
    <w:name w:val="Основной текст Знак"/>
    <w:basedOn w:val="a0"/>
    <w:link w:val="aa"/>
    <w:uiPriority w:val="99"/>
    <w:semiHidden/>
    <w:rsid w:val="00B6626D"/>
  </w:style>
  <w:style w:type="paragraph" w:styleId="ac">
    <w:name w:val="Body Text Indent"/>
    <w:basedOn w:val="a"/>
    <w:link w:val="ad"/>
    <w:uiPriority w:val="99"/>
    <w:semiHidden/>
    <w:unhideWhenUsed/>
    <w:rsid w:val="00B6626D"/>
    <w:pPr>
      <w:spacing w:after="120"/>
      <w:ind w:left="283"/>
    </w:pPr>
  </w:style>
  <w:style w:type="character" w:customStyle="1" w:styleId="ad">
    <w:name w:val="Основной текст с отступом Знак"/>
    <w:basedOn w:val="a0"/>
    <w:link w:val="ac"/>
    <w:uiPriority w:val="99"/>
    <w:semiHidden/>
    <w:rsid w:val="00B6626D"/>
  </w:style>
  <w:style w:type="paragraph" w:styleId="ae">
    <w:name w:val="Balloon Text"/>
    <w:basedOn w:val="a"/>
    <w:link w:val="af"/>
    <w:uiPriority w:val="99"/>
    <w:semiHidden/>
    <w:unhideWhenUsed/>
    <w:rsid w:val="00B6626D"/>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B6626D"/>
    <w:rPr>
      <w:rFonts w:ascii="Arial" w:hAnsi="Arial" w:cs="Arial"/>
      <w:sz w:val="16"/>
      <w:szCs w:val="16"/>
    </w:rPr>
  </w:style>
  <w:style w:type="paragraph" w:styleId="af0">
    <w:name w:val="Revision"/>
    <w:hidden/>
    <w:uiPriority w:val="99"/>
    <w:semiHidden/>
    <w:rsid w:val="00B6626D"/>
    <w:pPr>
      <w:spacing w:after="0" w:line="240" w:lineRule="auto"/>
    </w:pPr>
  </w:style>
  <w:style w:type="character" w:customStyle="1" w:styleId="rvts9">
    <w:name w:val="rvts9"/>
    <w:basedOn w:val="a0"/>
    <w:rsid w:val="0027716C"/>
  </w:style>
  <w:style w:type="character" w:customStyle="1" w:styleId="rvts37">
    <w:name w:val="rvts37"/>
    <w:basedOn w:val="a0"/>
    <w:rsid w:val="0027716C"/>
  </w:style>
  <w:style w:type="paragraph" w:styleId="af1">
    <w:name w:val="header"/>
    <w:basedOn w:val="a"/>
    <w:link w:val="af2"/>
    <w:uiPriority w:val="99"/>
    <w:unhideWhenUsed/>
    <w:rsid w:val="0028608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8608B"/>
  </w:style>
  <w:style w:type="paragraph" w:styleId="af3">
    <w:name w:val="footer"/>
    <w:basedOn w:val="a"/>
    <w:link w:val="af4"/>
    <w:uiPriority w:val="99"/>
    <w:unhideWhenUsed/>
    <w:rsid w:val="0028608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8608B"/>
  </w:style>
  <w:style w:type="character" w:customStyle="1" w:styleId="23">
    <w:name w:val="Основной текст (2)_"/>
    <w:link w:val="210"/>
    <w:locked/>
    <w:rsid w:val="004C4322"/>
    <w:rPr>
      <w:sz w:val="21"/>
      <w:szCs w:val="21"/>
      <w:shd w:val="clear" w:color="auto" w:fill="FFFFFF"/>
    </w:rPr>
  </w:style>
  <w:style w:type="paragraph" w:customStyle="1" w:styleId="210">
    <w:name w:val="Основной текст (2)1"/>
    <w:basedOn w:val="a"/>
    <w:link w:val="23"/>
    <w:rsid w:val="004C4322"/>
    <w:pPr>
      <w:widowControl w:val="0"/>
      <w:shd w:val="clear" w:color="auto" w:fill="FFFFFF"/>
      <w:spacing w:after="0" w:line="154" w:lineRule="exact"/>
      <w:jc w:val="both"/>
    </w:pPr>
    <w:rPr>
      <w:sz w:val="21"/>
      <w:szCs w:val="21"/>
    </w:rPr>
  </w:style>
  <w:style w:type="character" w:customStyle="1" w:styleId="24">
    <w:name w:val="Основной текст (2)"/>
    <w:basedOn w:val="23"/>
    <w:rsid w:val="004C4322"/>
    <w:rPr>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088">
      <w:bodyDiv w:val="1"/>
      <w:marLeft w:val="0"/>
      <w:marRight w:val="0"/>
      <w:marTop w:val="0"/>
      <w:marBottom w:val="0"/>
      <w:divBdr>
        <w:top w:val="none" w:sz="0" w:space="0" w:color="auto"/>
        <w:left w:val="none" w:sz="0" w:space="0" w:color="auto"/>
        <w:bottom w:val="none" w:sz="0" w:space="0" w:color="auto"/>
        <w:right w:val="none" w:sz="0" w:space="0" w:color="auto"/>
      </w:divBdr>
    </w:div>
    <w:div w:id="45378534">
      <w:bodyDiv w:val="1"/>
      <w:marLeft w:val="0"/>
      <w:marRight w:val="0"/>
      <w:marTop w:val="0"/>
      <w:marBottom w:val="0"/>
      <w:divBdr>
        <w:top w:val="none" w:sz="0" w:space="0" w:color="auto"/>
        <w:left w:val="none" w:sz="0" w:space="0" w:color="auto"/>
        <w:bottom w:val="none" w:sz="0" w:space="0" w:color="auto"/>
        <w:right w:val="none" w:sz="0" w:space="0" w:color="auto"/>
      </w:divBdr>
    </w:div>
    <w:div w:id="142940307">
      <w:bodyDiv w:val="1"/>
      <w:marLeft w:val="0"/>
      <w:marRight w:val="0"/>
      <w:marTop w:val="0"/>
      <w:marBottom w:val="0"/>
      <w:divBdr>
        <w:top w:val="none" w:sz="0" w:space="0" w:color="auto"/>
        <w:left w:val="none" w:sz="0" w:space="0" w:color="auto"/>
        <w:bottom w:val="none" w:sz="0" w:space="0" w:color="auto"/>
        <w:right w:val="none" w:sz="0" w:space="0" w:color="auto"/>
      </w:divBdr>
    </w:div>
    <w:div w:id="148450110">
      <w:bodyDiv w:val="1"/>
      <w:marLeft w:val="0"/>
      <w:marRight w:val="0"/>
      <w:marTop w:val="0"/>
      <w:marBottom w:val="0"/>
      <w:divBdr>
        <w:top w:val="none" w:sz="0" w:space="0" w:color="auto"/>
        <w:left w:val="none" w:sz="0" w:space="0" w:color="auto"/>
        <w:bottom w:val="none" w:sz="0" w:space="0" w:color="auto"/>
        <w:right w:val="none" w:sz="0" w:space="0" w:color="auto"/>
      </w:divBdr>
    </w:div>
    <w:div w:id="173692377">
      <w:bodyDiv w:val="1"/>
      <w:marLeft w:val="0"/>
      <w:marRight w:val="0"/>
      <w:marTop w:val="0"/>
      <w:marBottom w:val="0"/>
      <w:divBdr>
        <w:top w:val="none" w:sz="0" w:space="0" w:color="auto"/>
        <w:left w:val="none" w:sz="0" w:space="0" w:color="auto"/>
        <w:bottom w:val="none" w:sz="0" w:space="0" w:color="auto"/>
        <w:right w:val="none" w:sz="0" w:space="0" w:color="auto"/>
      </w:divBdr>
    </w:div>
    <w:div w:id="210962985">
      <w:bodyDiv w:val="1"/>
      <w:marLeft w:val="0"/>
      <w:marRight w:val="0"/>
      <w:marTop w:val="0"/>
      <w:marBottom w:val="0"/>
      <w:divBdr>
        <w:top w:val="none" w:sz="0" w:space="0" w:color="auto"/>
        <w:left w:val="none" w:sz="0" w:space="0" w:color="auto"/>
        <w:bottom w:val="none" w:sz="0" w:space="0" w:color="auto"/>
        <w:right w:val="none" w:sz="0" w:space="0" w:color="auto"/>
      </w:divBdr>
    </w:div>
    <w:div w:id="248736115">
      <w:bodyDiv w:val="1"/>
      <w:marLeft w:val="0"/>
      <w:marRight w:val="0"/>
      <w:marTop w:val="0"/>
      <w:marBottom w:val="0"/>
      <w:divBdr>
        <w:top w:val="none" w:sz="0" w:space="0" w:color="auto"/>
        <w:left w:val="none" w:sz="0" w:space="0" w:color="auto"/>
        <w:bottom w:val="none" w:sz="0" w:space="0" w:color="auto"/>
        <w:right w:val="none" w:sz="0" w:space="0" w:color="auto"/>
      </w:divBdr>
    </w:div>
    <w:div w:id="299000304">
      <w:bodyDiv w:val="1"/>
      <w:marLeft w:val="0"/>
      <w:marRight w:val="0"/>
      <w:marTop w:val="0"/>
      <w:marBottom w:val="0"/>
      <w:divBdr>
        <w:top w:val="none" w:sz="0" w:space="0" w:color="auto"/>
        <w:left w:val="none" w:sz="0" w:space="0" w:color="auto"/>
        <w:bottom w:val="none" w:sz="0" w:space="0" w:color="auto"/>
        <w:right w:val="none" w:sz="0" w:space="0" w:color="auto"/>
      </w:divBdr>
    </w:div>
    <w:div w:id="345256563">
      <w:bodyDiv w:val="1"/>
      <w:marLeft w:val="0"/>
      <w:marRight w:val="0"/>
      <w:marTop w:val="0"/>
      <w:marBottom w:val="0"/>
      <w:divBdr>
        <w:top w:val="none" w:sz="0" w:space="0" w:color="auto"/>
        <w:left w:val="none" w:sz="0" w:space="0" w:color="auto"/>
        <w:bottom w:val="none" w:sz="0" w:space="0" w:color="auto"/>
        <w:right w:val="none" w:sz="0" w:space="0" w:color="auto"/>
      </w:divBdr>
    </w:div>
    <w:div w:id="356392081">
      <w:bodyDiv w:val="1"/>
      <w:marLeft w:val="0"/>
      <w:marRight w:val="0"/>
      <w:marTop w:val="0"/>
      <w:marBottom w:val="0"/>
      <w:divBdr>
        <w:top w:val="none" w:sz="0" w:space="0" w:color="auto"/>
        <w:left w:val="none" w:sz="0" w:space="0" w:color="auto"/>
        <w:bottom w:val="none" w:sz="0" w:space="0" w:color="auto"/>
        <w:right w:val="none" w:sz="0" w:space="0" w:color="auto"/>
      </w:divBdr>
    </w:div>
    <w:div w:id="408431130">
      <w:bodyDiv w:val="1"/>
      <w:marLeft w:val="0"/>
      <w:marRight w:val="0"/>
      <w:marTop w:val="0"/>
      <w:marBottom w:val="0"/>
      <w:divBdr>
        <w:top w:val="none" w:sz="0" w:space="0" w:color="auto"/>
        <w:left w:val="none" w:sz="0" w:space="0" w:color="auto"/>
        <w:bottom w:val="none" w:sz="0" w:space="0" w:color="auto"/>
        <w:right w:val="none" w:sz="0" w:space="0" w:color="auto"/>
      </w:divBdr>
    </w:div>
    <w:div w:id="465241231">
      <w:bodyDiv w:val="1"/>
      <w:marLeft w:val="0"/>
      <w:marRight w:val="0"/>
      <w:marTop w:val="0"/>
      <w:marBottom w:val="0"/>
      <w:divBdr>
        <w:top w:val="none" w:sz="0" w:space="0" w:color="auto"/>
        <w:left w:val="none" w:sz="0" w:space="0" w:color="auto"/>
        <w:bottom w:val="none" w:sz="0" w:space="0" w:color="auto"/>
        <w:right w:val="none" w:sz="0" w:space="0" w:color="auto"/>
      </w:divBdr>
    </w:div>
    <w:div w:id="516627105">
      <w:bodyDiv w:val="1"/>
      <w:marLeft w:val="0"/>
      <w:marRight w:val="0"/>
      <w:marTop w:val="0"/>
      <w:marBottom w:val="0"/>
      <w:divBdr>
        <w:top w:val="none" w:sz="0" w:space="0" w:color="auto"/>
        <w:left w:val="none" w:sz="0" w:space="0" w:color="auto"/>
        <w:bottom w:val="none" w:sz="0" w:space="0" w:color="auto"/>
        <w:right w:val="none" w:sz="0" w:space="0" w:color="auto"/>
      </w:divBdr>
    </w:div>
    <w:div w:id="700782525">
      <w:bodyDiv w:val="1"/>
      <w:marLeft w:val="0"/>
      <w:marRight w:val="0"/>
      <w:marTop w:val="0"/>
      <w:marBottom w:val="0"/>
      <w:divBdr>
        <w:top w:val="none" w:sz="0" w:space="0" w:color="auto"/>
        <w:left w:val="none" w:sz="0" w:space="0" w:color="auto"/>
        <w:bottom w:val="none" w:sz="0" w:space="0" w:color="auto"/>
        <w:right w:val="none" w:sz="0" w:space="0" w:color="auto"/>
      </w:divBdr>
    </w:div>
    <w:div w:id="722561386">
      <w:bodyDiv w:val="1"/>
      <w:marLeft w:val="0"/>
      <w:marRight w:val="0"/>
      <w:marTop w:val="0"/>
      <w:marBottom w:val="0"/>
      <w:divBdr>
        <w:top w:val="none" w:sz="0" w:space="0" w:color="auto"/>
        <w:left w:val="none" w:sz="0" w:space="0" w:color="auto"/>
        <w:bottom w:val="none" w:sz="0" w:space="0" w:color="auto"/>
        <w:right w:val="none" w:sz="0" w:space="0" w:color="auto"/>
      </w:divBdr>
    </w:div>
    <w:div w:id="814685684">
      <w:bodyDiv w:val="1"/>
      <w:marLeft w:val="0"/>
      <w:marRight w:val="0"/>
      <w:marTop w:val="0"/>
      <w:marBottom w:val="0"/>
      <w:divBdr>
        <w:top w:val="none" w:sz="0" w:space="0" w:color="auto"/>
        <w:left w:val="none" w:sz="0" w:space="0" w:color="auto"/>
        <w:bottom w:val="none" w:sz="0" w:space="0" w:color="auto"/>
        <w:right w:val="none" w:sz="0" w:space="0" w:color="auto"/>
      </w:divBdr>
    </w:div>
    <w:div w:id="912543242">
      <w:bodyDiv w:val="1"/>
      <w:marLeft w:val="0"/>
      <w:marRight w:val="0"/>
      <w:marTop w:val="0"/>
      <w:marBottom w:val="0"/>
      <w:divBdr>
        <w:top w:val="none" w:sz="0" w:space="0" w:color="auto"/>
        <w:left w:val="none" w:sz="0" w:space="0" w:color="auto"/>
        <w:bottom w:val="none" w:sz="0" w:space="0" w:color="auto"/>
        <w:right w:val="none" w:sz="0" w:space="0" w:color="auto"/>
      </w:divBdr>
    </w:div>
    <w:div w:id="992024622">
      <w:bodyDiv w:val="1"/>
      <w:marLeft w:val="0"/>
      <w:marRight w:val="0"/>
      <w:marTop w:val="0"/>
      <w:marBottom w:val="0"/>
      <w:divBdr>
        <w:top w:val="none" w:sz="0" w:space="0" w:color="auto"/>
        <w:left w:val="none" w:sz="0" w:space="0" w:color="auto"/>
        <w:bottom w:val="none" w:sz="0" w:space="0" w:color="auto"/>
        <w:right w:val="none" w:sz="0" w:space="0" w:color="auto"/>
      </w:divBdr>
    </w:div>
    <w:div w:id="1007513376">
      <w:bodyDiv w:val="1"/>
      <w:marLeft w:val="0"/>
      <w:marRight w:val="0"/>
      <w:marTop w:val="0"/>
      <w:marBottom w:val="0"/>
      <w:divBdr>
        <w:top w:val="none" w:sz="0" w:space="0" w:color="auto"/>
        <w:left w:val="none" w:sz="0" w:space="0" w:color="auto"/>
        <w:bottom w:val="none" w:sz="0" w:space="0" w:color="auto"/>
        <w:right w:val="none" w:sz="0" w:space="0" w:color="auto"/>
      </w:divBdr>
    </w:div>
    <w:div w:id="1046486001">
      <w:bodyDiv w:val="1"/>
      <w:marLeft w:val="0"/>
      <w:marRight w:val="0"/>
      <w:marTop w:val="0"/>
      <w:marBottom w:val="0"/>
      <w:divBdr>
        <w:top w:val="none" w:sz="0" w:space="0" w:color="auto"/>
        <w:left w:val="none" w:sz="0" w:space="0" w:color="auto"/>
        <w:bottom w:val="none" w:sz="0" w:space="0" w:color="auto"/>
        <w:right w:val="none" w:sz="0" w:space="0" w:color="auto"/>
      </w:divBdr>
    </w:div>
    <w:div w:id="1132676715">
      <w:bodyDiv w:val="1"/>
      <w:marLeft w:val="0"/>
      <w:marRight w:val="0"/>
      <w:marTop w:val="0"/>
      <w:marBottom w:val="0"/>
      <w:divBdr>
        <w:top w:val="none" w:sz="0" w:space="0" w:color="auto"/>
        <w:left w:val="none" w:sz="0" w:space="0" w:color="auto"/>
        <w:bottom w:val="none" w:sz="0" w:space="0" w:color="auto"/>
        <w:right w:val="none" w:sz="0" w:space="0" w:color="auto"/>
      </w:divBdr>
    </w:div>
    <w:div w:id="1273245992">
      <w:bodyDiv w:val="1"/>
      <w:marLeft w:val="0"/>
      <w:marRight w:val="0"/>
      <w:marTop w:val="0"/>
      <w:marBottom w:val="0"/>
      <w:divBdr>
        <w:top w:val="none" w:sz="0" w:space="0" w:color="auto"/>
        <w:left w:val="none" w:sz="0" w:space="0" w:color="auto"/>
        <w:bottom w:val="none" w:sz="0" w:space="0" w:color="auto"/>
        <w:right w:val="none" w:sz="0" w:space="0" w:color="auto"/>
      </w:divBdr>
    </w:div>
    <w:div w:id="1541897160">
      <w:bodyDiv w:val="1"/>
      <w:marLeft w:val="0"/>
      <w:marRight w:val="0"/>
      <w:marTop w:val="0"/>
      <w:marBottom w:val="0"/>
      <w:divBdr>
        <w:top w:val="none" w:sz="0" w:space="0" w:color="auto"/>
        <w:left w:val="none" w:sz="0" w:space="0" w:color="auto"/>
        <w:bottom w:val="none" w:sz="0" w:space="0" w:color="auto"/>
        <w:right w:val="none" w:sz="0" w:space="0" w:color="auto"/>
      </w:divBdr>
    </w:div>
    <w:div w:id="1560095907">
      <w:bodyDiv w:val="1"/>
      <w:marLeft w:val="0"/>
      <w:marRight w:val="0"/>
      <w:marTop w:val="0"/>
      <w:marBottom w:val="0"/>
      <w:divBdr>
        <w:top w:val="none" w:sz="0" w:space="0" w:color="auto"/>
        <w:left w:val="none" w:sz="0" w:space="0" w:color="auto"/>
        <w:bottom w:val="none" w:sz="0" w:space="0" w:color="auto"/>
        <w:right w:val="none" w:sz="0" w:space="0" w:color="auto"/>
      </w:divBdr>
    </w:div>
    <w:div w:id="1600797777">
      <w:bodyDiv w:val="1"/>
      <w:marLeft w:val="0"/>
      <w:marRight w:val="0"/>
      <w:marTop w:val="0"/>
      <w:marBottom w:val="0"/>
      <w:divBdr>
        <w:top w:val="none" w:sz="0" w:space="0" w:color="auto"/>
        <w:left w:val="none" w:sz="0" w:space="0" w:color="auto"/>
        <w:bottom w:val="none" w:sz="0" w:space="0" w:color="auto"/>
        <w:right w:val="none" w:sz="0" w:space="0" w:color="auto"/>
      </w:divBdr>
    </w:div>
    <w:div w:id="1677800578">
      <w:bodyDiv w:val="1"/>
      <w:marLeft w:val="0"/>
      <w:marRight w:val="0"/>
      <w:marTop w:val="0"/>
      <w:marBottom w:val="0"/>
      <w:divBdr>
        <w:top w:val="none" w:sz="0" w:space="0" w:color="auto"/>
        <w:left w:val="none" w:sz="0" w:space="0" w:color="auto"/>
        <w:bottom w:val="none" w:sz="0" w:space="0" w:color="auto"/>
        <w:right w:val="none" w:sz="0" w:space="0" w:color="auto"/>
      </w:divBdr>
    </w:div>
    <w:div w:id="1706834541">
      <w:bodyDiv w:val="1"/>
      <w:marLeft w:val="0"/>
      <w:marRight w:val="0"/>
      <w:marTop w:val="0"/>
      <w:marBottom w:val="0"/>
      <w:divBdr>
        <w:top w:val="none" w:sz="0" w:space="0" w:color="auto"/>
        <w:left w:val="none" w:sz="0" w:space="0" w:color="auto"/>
        <w:bottom w:val="none" w:sz="0" w:space="0" w:color="auto"/>
        <w:right w:val="none" w:sz="0" w:space="0" w:color="auto"/>
      </w:divBdr>
    </w:div>
    <w:div w:id="1726489538">
      <w:bodyDiv w:val="1"/>
      <w:marLeft w:val="0"/>
      <w:marRight w:val="0"/>
      <w:marTop w:val="0"/>
      <w:marBottom w:val="0"/>
      <w:divBdr>
        <w:top w:val="none" w:sz="0" w:space="0" w:color="auto"/>
        <w:left w:val="none" w:sz="0" w:space="0" w:color="auto"/>
        <w:bottom w:val="none" w:sz="0" w:space="0" w:color="auto"/>
        <w:right w:val="none" w:sz="0" w:space="0" w:color="auto"/>
      </w:divBdr>
    </w:div>
    <w:div w:id="1748191885">
      <w:bodyDiv w:val="1"/>
      <w:marLeft w:val="0"/>
      <w:marRight w:val="0"/>
      <w:marTop w:val="0"/>
      <w:marBottom w:val="0"/>
      <w:divBdr>
        <w:top w:val="none" w:sz="0" w:space="0" w:color="auto"/>
        <w:left w:val="none" w:sz="0" w:space="0" w:color="auto"/>
        <w:bottom w:val="none" w:sz="0" w:space="0" w:color="auto"/>
        <w:right w:val="none" w:sz="0" w:space="0" w:color="auto"/>
      </w:divBdr>
    </w:div>
    <w:div w:id="1818297351">
      <w:bodyDiv w:val="1"/>
      <w:marLeft w:val="0"/>
      <w:marRight w:val="0"/>
      <w:marTop w:val="0"/>
      <w:marBottom w:val="0"/>
      <w:divBdr>
        <w:top w:val="none" w:sz="0" w:space="0" w:color="auto"/>
        <w:left w:val="none" w:sz="0" w:space="0" w:color="auto"/>
        <w:bottom w:val="none" w:sz="0" w:space="0" w:color="auto"/>
        <w:right w:val="none" w:sz="0" w:space="0" w:color="auto"/>
      </w:divBdr>
    </w:div>
    <w:div w:id="1829857201">
      <w:bodyDiv w:val="1"/>
      <w:marLeft w:val="0"/>
      <w:marRight w:val="0"/>
      <w:marTop w:val="0"/>
      <w:marBottom w:val="0"/>
      <w:divBdr>
        <w:top w:val="none" w:sz="0" w:space="0" w:color="auto"/>
        <w:left w:val="none" w:sz="0" w:space="0" w:color="auto"/>
        <w:bottom w:val="none" w:sz="0" w:space="0" w:color="auto"/>
        <w:right w:val="none" w:sz="0" w:space="0" w:color="auto"/>
      </w:divBdr>
    </w:div>
    <w:div w:id="1910848567">
      <w:bodyDiv w:val="1"/>
      <w:marLeft w:val="0"/>
      <w:marRight w:val="0"/>
      <w:marTop w:val="0"/>
      <w:marBottom w:val="0"/>
      <w:divBdr>
        <w:top w:val="none" w:sz="0" w:space="0" w:color="auto"/>
        <w:left w:val="none" w:sz="0" w:space="0" w:color="auto"/>
        <w:bottom w:val="none" w:sz="0" w:space="0" w:color="auto"/>
        <w:right w:val="none" w:sz="0" w:space="0" w:color="auto"/>
      </w:divBdr>
    </w:div>
    <w:div w:id="1919752304">
      <w:bodyDiv w:val="1"/>
      <w:marLeft w:val="0"/>
      <w:marRight w:val="0"/>
      <w:marTop w:val="0"/>
      <w:marBottom w:val="0"/>
      <w:divBdr>
        <w:top w:val="none" w:sz="0" w:space="0" w:color="auto"/>
        <w:left w:val="none" w:sz="0" w:space="0" w:color="auto"/>
        <w:bottom w:val="none" w:sz="0" w:space="0" w:color="auto"/>
        <w:right w:val="none" w:sz="0" w:space="0" w:color="auto"/>
      </w:divBdr>
    </w:div>
    <w:div w:id="1991402091">
      <w:bodyDiv w:val="1"/>
      <w:marLeft w:val="0"/>
      <w:marRight w:val="0"/>
      <w:marTop w:val="0"/>
      <w:marBottom w:val="0"/>
      <w:divBdr>
        <w:top w:val="none" w:sz="0" w:space="0" w:color="auto"/>
        <w:left w:val="none" w:sz="0" w:space="0" w:color="auto"/>
        <w:bottom w:val="none" w:sz="0" w:space="0" w:color="auto"/>
        <w:right w:val="none" w:sz="0" w:space="0" w:color="auto"/>
      </w:divBdr>
    </w:div>
    <w:div w:id="2022391730">
      <w:bodyDiv w:val="1"/>
      <w:marLeft w:val="0"/>
      <w:marRight w:val="0"/>
      <w:marTop w:val="0"/>
      <w:marBottom w:val="0"/>
      <w:divBdr>
        <w:top w:val="none" w:sz="0" w:space="0" w:color="auto"/>
        <w:left w:val="none" w:sz="0" w:space="0" w:color="auto"/>
        <w:bottom w:val="none" w:sz="0" w:space="0" w:color="auto"/>
        <w:right w:val="none" w:sz="0" w:space="0" w:color="auto"/>
      </w:divBdr>
    </w:div>
    <w:div w:id="2057462092">
      <w:bodyDiv w:val="1"/>
      <w:marLeft w:val="0"/>
      <w:marRight w:val="0"/>
      <w:marTop w:val="0"/>
      <w:marBottom w:val="0"/>
      <w:divBdr>
        <w:top w:val="none" w:sz="0" w:space="0" w:color="auto"/>
        <w:left w:val="none" w:sz="0" w:space="0" w:color="auto"/>
        <w:bottom w:val="none" w:sz="0" w:space="0" w:color="auto"/>
        <w:right w:val="none" w:sz="0" w:space="0" w:color="auto"/>
      </w:divBdr>
    </w:div>
    <w:div w:id="21274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2755-17" TargetMode="External"/><Relationship Id="rId18" Type="http://schemas.openxmlformats.org/officeDocument/2006/relationships/hyperlink" Target="http://sfs.gov.ua/zakonodavstvo/podatkove-zakonodavstvo/postanovi-kabinetu-ministr/69068.html" TargetMode="External"/><Relationship Id="rId26" Type="http://schemas.openxmlformats.org/officeDocument/2006/relationships/hyperlink" Target="http://sfs.gov.ua/diyalnist-/vidshkoduvannya-pdchv/normativno-pravovi-akti/63726.html" TargetMode="External"/><Relationship Id="rId39" Type="http://schemas.openxmlformats.org/officeDocument/2006/relationships/hyperlink" Target="http://sfs.gov.ua/zakonodavstvo/podatkove-zakonodavstvo/listi-dps/71585.html" TargetMode="External"/><Relationship Id="rId3" Type="http://schemas.microsoft.com/office/2007/relationships/stylesWithEffects" Target="stylesWithEffects.xml"/><Relationship Id="rId21" Type="http://schemas.openxmlformats.org/officeDocument/2006/relationships/hyperlink" Target="http://sfs.gov.ua/zakonodavstvo/podatkove-zakonodavstvo/nakazi/63882.html" TargetMode="External"/><Relationship Id="rId34" Type="http://schemas.openxmlformats.org/officeDocument/2006/relationships/hyperlink" Target="http://sfs.gov.ua/zakonodavstvo/podatkove-zakonodavstvo/nakazi/72162.html" TargetMode="External"/><Relationship Id="rId42" Type="http://schemas.openxmlformats.org/officeDocument/2006/relationships/hyperlink" Target="http://sfs.gov.ua/zakonodavstvo/podatkove-zakonodavstvo/listi-dps/72137.html" TargetMode="External"/><Relationship Id="rId47" Type="http://schemas.openxmlformats.org/officeDocument/2006/relationships/hyperlink" Target="http://sfs.gov.ua/zakonodavstvo/podatkove-zakonodavstvo/listi-dps/71176.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3.rada.gov.ua/laws/show/2755-17" TargetMode="External"/><Relationship Id="rId17" Type="http://schemas.openxmlformats.org/officeDocument/2006/relationships/hyperlink" Target="http://zakon2.rada.gov.ua/laws/show/435-15" TargetMode="External"/><Relationship Id="rId25" Type="http://schemas.openxmlformats.org/officeDocument/2006/relationships/hyperlink" Target="http://sfs.gov.ua/zakonodavstvo/podatkove-zakonodavstvo/nakazi/69139.html" TargetMode="External"/><Relationship Id="rId33" Type="http://schemas.openxmlformats.org/officeDocument/2006/relationships/hyperlink" Target="http://sfs.gov.ua/zakonodavstvo/podatkove-zakonodavstvo/nakazi/63653.html" TargetMode="External"/><Relationship Id="rId38" Type="http://schemas.openxmlformats.org/officeDocument/2006/relationships/hyperlink" Target="http://sfs.gov.ua/zakonodavstvo/podatkove-zakonodavstvo/listi-dps/71215.html" TargetMode="External"/><Relationship Id="rId46" Type="http://schemas.openxmlformats.org/officeDocument/2006/relationships/hyperlink" Target="http://sfs.gov.ua/zakonodavstvo/podatkove-zakonodavstvo/listi-dps/71174.html" TargetMode="External"/><Relationship Id="rId2" Type="http://schemas.openxmlformats.org/officeDocument/2006/relationships/styles" Target="styles.xml"/><Relationship Id="rId16" Type="http://schemas.openxmlformats.org/officeDocument/2006/relationships/hyperlink" Target="http://zakon3.rada.gov.ua/laws/show/2755-17" TargetMode="External"/><Relationship Id="rId20" Type="http://schemas.openxmlformats.org/officeDocument/2006/relationships/hyperlink" Target="http://sfs.gov.ua/zakonodavstvo/podatkove-zakonodavstvo/nakazi/65107.html" TargetMode="External"/><Relationship Id="rId29" Type="http://schemas.openxmlformats.org/officeDocument/2006/relationships/hyperlink" Target="http://sfs.gov.ua/zakonodavstvo/podatkove-zakonodavstvo/nakazi/63915.html" TargetMode="External"/><Relationship Id="rId41" Type="http://schemas.openxmlformats.org/officeDocument/2006/relationships/hyperlink" Target="http://sfs.gov.ua/zakonodavstvo/podatkove-zakonodavstvo/listi-dps/7214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3.rada.gov.ua/laws/show/2755-17" TargetMode="External"/><Relationship Id="rId24" Type="http://schemas.openxmlformats.org/officeDocument/2006/relationships/hyperlink" Target="http://sfs.gov.ua/zakonodavstvo/podatkove-zakonodavstvo/nakazi/63757.html" TargetMode="External"/><Relationship Id="rId32" Type="http://schemas.openxmlformats.org/officeDocument/2006/relationships/hyperlink" Target="http://sfs.gov.ua/zakonodavstvo/podatkove-zakonodavstvo/nakazi/72221.html" TargetMode="External"/><Relationship Id="rId37" Type="http://schemas.openxmlformats.org/officeDocument/2006/relationships/hyperlink" Target="http://sfs.gov.ua/zakonodavstvo/podatkove-zakonodavstvo/listi-dps/72138.html" TargetMode="External"/><Relationship Id="rId40" Type="http://schemas.openxmlformats.org/officeDocument/2006/relationships/hyperlink" Target="http://sfs.gov.ua/zakonodavstvo/podatkove-zakonodavstvo/listi-dps/71541.html" TargetMode="External"/><Relationship Id="rId45" Type="http://schemas.openxmlformats.org/officeDocument/2006/relationships/hyperlink" Target="http://sfs.gov.ua/zakonodavstvo/podatkove-zakonodavstvo/listi-dps/71177.html" TargetMode="External"/><Relationship Id="rId5" Type="http://schemas.openxmlformats.org/officeDocument/2006/relationships/webSettings" Target="webSettings.xml"/><Relationship Id="rId15" Type="http://schemas.openxmlformats.org/officeDocument/2006/relationships/hyperlink" Target="http://zakon5.rada.gov.ua/laws/show/4495-17" TargetMode="External"/><Relationship Id="rId23" Type="http://schemas.openxmlformats.org/officeDocument/2006/relationships/hyperlink" Target="http://sfs.gov.ua/zakonodavstvo/podatkove-zakonodavstvo/nakazi/63758.html" TargetMode="External"/><Relationship Id="rId28" Type="http://schemas.openxmlformats.org/officeDocument/2006/relationships/hyperlink" Target="http://sfs.gov.ua/zakonodavstvo/podatkove-zakonodavstvo/nakazi/63841.html" TargetMode="External"/><Relationship Id="rId36" Type="http://schemas.openxmlformats.org/officeDocument/2006/relationships/hyperlink" Target="http://sfs.gov.ua/zakonodavstvo/podatkove-zakonodavstvo/nakazi/63299.html" TargetMode="External"/><Relationship Id="rId49" Type="http://schemas.openxmlformats.org/officeDocument/2006/relationships/footer" Target="footer1.xml"/><Relationship Id="rId10" Type="http://schemas.openxmlformats.org/officeDocument/2006/relationships/hyperlink" Target="http://zakon3.rada.gov.ua/laws/show/2755-17" TargetMode="External"/><Relationship Id="rId19" Type="http://schemas.openxmlformats.org/officeDocument/2006/relationships/hyperlink" Target="http://sfs.gov.ua/zakonodavstvo/podatkove-zakonodavstvo/postanovi-kabinetu-ministr/66874.html" TargetMode="External"/><Relationship Id="rId31" Type="http://schemas.openxmlformats.org/officeDocument/2006/relationships/hyperlink" Target="http://sfs.gov.ua/zakonodavstvo/podatkove-zakonodavstvo/nakazi/66224.html" TargetMode="External"/><Relationship Id="rId44" Type="http://schemas.openxmlformats.org/officeDocument/2006/relationships/hyperlink" Target="http://sfs.gov.ua/zakonodavstvo/podatkove-zakonodavstvo/listi-dps/72072.html" TargetMode="External"/><Relationship Id="rId4" Type="http://schemas.openxmlformats.org/officeDocument/2006/relationships/settings" Target="settings.xml"/><Relationship Id="rId9" Type="http://schemas.openxmlformats.org/officeDocument/2006/relationships/hyperlink" Target="http://zakon3.rada.gov.ua/laws/show/2755-17" TargetMode="External"/><Relationship Id="rId14" Type="http://schemas.openxmlformats.org/officeDocument/2006/relationships/hyperlink" Target="http://zakon2.rada.gov.ua/laws/show/436-15" TargetMode="External"/><Relationship Id="rId22" Type="http://schemas.openxmlformats.org/officeDocument/2006/relationships/hyperlink" Target="http://sfs.gov.ua/zakonodavstvo/podatkove-zakonodavstvo/nakazi/67088.html" TargetMode="External"/><Relationship Id="rId27" Type="http://schemas.openxmlformats.org/officeDocument/2006/relationships/hyperlink" Target="http://sfs.gov.ua/zakonodavstvo/podatkove-zakonodavstvo/nakazi/63842.html" TargetMode="External"/><Relationship Id="rId30" Type="http://schemas.openxmlformats.org/officeDocument/2006/relationships/hyperlink" Target="http://sfs.gov.ua/zakonodavstvo/podatkove-zakonodavstvo/nakazi/63521.html" TargetMode="External"/><Relationship Id="rId35" Type="http://schemas.openxmlformats.org/officeDocument/2006/relationships/hyperlink" Target="http://sfs.gov.ua/zakonodavstvo/podatkove-zakonodavstvo/nakazi/63743.html" TargetMode="External"/><Relationship Id="rId43" Type="http://schemas.openxmlformats.org/officeDocument/2006/relationships/hyperlink" Target="http://sfs.gov.ua/zakonodavstvo/podatkove-zakonodavstvo/listi-dps/71054.html" TargetMode="External"/><Relationship Id="rId48" Type="http://schemas.openxmlformats.org/officeDocument/2006/relationships/hyperlink" Target="http://sfs.gov.ua/zakonodavstvo/podatkove-zakonodavstvo/listi-dps/71093.html" TargetMode="External"/><Relationship Id="rId8" Type="http://schemas.openxmlformats.org/officeDocument/2006/relationships/hyperlink" Target="http://zakon3.rada.gov.ua/laws/show/2755-17"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36</Pages>
  <Words>11229</Words>
  <Characters>64009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cp:lastPrinted>2017-06-25T13:37:00Z</cp:lastPrinted>
  <dcterms:created xsi:type="dcterms:W3CDTF">2017-06-25T12:29:00Z</dcterms:created>
  <dcterms:modified xsi:type="dcterms:W3CDTF">2017-07-04T10:09:00Z</dcterms:modified>
</cp:coreProperties>
</file>